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F" w:rsidRDefault="002D176F" w:rsidP="001C770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4"/>
      </w:tblGrid>
      <w:tr w:rsidR="002D176F" w:rsidRPr="003A492E" w:rsidTr="0063377D">
        <w:tc>
          <w:tcPr>
            <w:tcW w:w="5670" w:type="dxa"/>
          </w:tcPr>
          <w:p w:rsidR="002D176F" w:rsidRPr="003A492E" w:rsidRDefault="002D176F" w:rsidP="0063377D">
            <w:pPr>
              <w:tabs>
                <w:tab w:val="left" w:pos="5103"/>
              </w:tabs>
              <w:ind w:left="-108"/>
              <w:rPr>
                <w:rFonts w:ascii="Arial" w:hAnsi="Arial" w:cs="Arial"/>
              </w:rPr>
            </w:pPr>
          </w:p>
          <w:p w:rsidR="002D176F" w:rsidRPr="003A492E" w:rsidRDefault="002D176F" w:rsidP="0063377D">
            <w:pPr>
              <w:tabs>
                <w:tab w:val="left" w:pos="5103"/>
              </w:tabs>
              <w:ind w:left="-108"/>
              <w:rPr>
                <w:rFonts w:ascii="Arial" w:hAnsi="Arial" w:cs="Arial"/>
              </w:rPr>
            </w:pPr>
          </w:p>
          <w:p w:rsidR="002D176F" w:rsidRPr="003A492E" w:rsidRDefault="002D176F" w:rsidP="0063377D">
            <w:pPr>
              <w:tabs>
                <w:tab w:val="left" w:pos="5103"/>
              </w:tabs>
              <w:ind w:left="-108"/>
              <w:rPr>
                <w:rFonts w:ascii="Arial" w:hAnsi="Arial" w:cs="Arial"/>
              </w:rPr>
            </w:pPr>
          </w:p>
          <w:p w:rsidR="002D176F" w:rsidRPr="003A492E" w:rsidRDefault="002D176F" w:rsidP="0063377D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684" w:type="dxa"/>
          </w:tcPr>
          <w:p w:rsidR="002D176F" w:rsidRPr="003A492E" w:rsidRDefault="002D176F" w:rsidP="0063377D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2D176F" w:rsidRPr="00360949" w:rsidRDefault="00360949" w:rsidP="001C7705">
      <w:pPr>
        <w:tabs>
          <w:tab w:val="left" w:pos="510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Neukonstituierung</w:t>
      </w:r>
      <w:r w:rsidRPr="00360949">
        <w:rPr>
          <w:rFonts w:ascii="Arial" w:hAnsi="Arial" w:cs="Arial"/>
          <w:b/>
          <w:sz w:val="28"/>
          <w:szCs w:val="28"/>
        </w:rPr>
        <w:t xml:space="preserve"> Burgerrat und Kommissionen per 01.01.2020</w:t>
      </w:r>
    </w:p>
    <w:p w:rsidR="002D176F" w:rsidRPr="003A492E" w:rsidRDefault="002D176F" w:rsidP="001C7705">
      <w:pPr>
        <w:tabs>
          <w:tab w:val="left" w:pos="5103"/>
        </w:tabs>
        <w:rPr>
          <w:rFonts w:ascii="Arial" w:hAnsi="Arial" w:cs="Arial"/>
        </w:rPr>
      </w:pPr>
    </w:p>
    <w:p w:rsidR="002D176F" w:rsidRDefault="00360949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dem neuen Organisationsreglement per 01.01.2020 wird die Organisation der Burgerge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meinde </w:t>
      </w:r>
      <w:r w:rsidR="00BD0BBF">
        <w:rPr>
          <w:rFonts w:ascii="Arial" w:hAnsi="Arial" w:cs="Arial"/>
          <w:sz w:val="24"/>
          <w:szCs w:val="24"/>
        </w:rPr>
        <w:t xml:space="preserve">Wilderswil </w:t>
      </w:r>
      <w:r>
        <w:rPr>
          <w:rFonts w:ascii="Arial" w:hAnsi="Arial" w:cs="Arial"/>
          <w:sz w:val="24"/>
          <w:szCs w:val="24"/>
        </w:rPr>
        <w:t xml:space="preserve">neu strukturiert. Die Anzahl der Burgerräte </w:t>
      </w:r>
      <w:r w:rsidR="008D474B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 xml:space="preserve"> auf 5 Mitglieder</w:t>
      </w:r>
      <w:r w:rsidRPr="00360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verkleinert</w:t>
      </w:r>
      <w:r>
        <w:rPr>
          <w:rFonts w:ascii="Arial" w:hAnsi="Arial" w:cs="Arial"/>
          <w:sz w:val="24"/>
          <w:szCs w:val="24"/>
        </w:rPr>
        <w:t xml:space="preserve"> und die Ressorts Forst und Liegenschaften aufgelöst. </w:t>
      </w:r>
      <w:r w:rsidR="008D474B">
        <w:rPr>
          <w:rFonts w:ascii="Arial" w:hAnsi="Arial" w:cs="Arial"/>
          <w:sz w:val="24"/>
          <w:szCs w:val="24"/>
        </w:rPr>
        <w:t xml:space="preserve">Die Präsidialabteilung ist </w:t>
      </w:r>
      <w:r w:rsidR="008D474B">
        <w:rPr>
          <w:rFonts w:ascii="Arial" w:hAnsi="Arial" w:cs="Arial"/>
          <w:sz w:val="24"/>
          <w:szCs w:val="24"/>
        </w:rPr>
        <w:t xml:space="preserve">neu </w:t>
      </w:r>
      <w:r w:rsidR="008D474B">
        <w:rPr>
          <w:rFonts w:ascii="Arial" w:hAnsi="Arial" w:cs="Arial"/>
          <w:sz w:val="24"/>
          <w:szCs w:val="24"/>
        </w:rPr>
        <w:t>für den Forst,</w:t>
      </w:r>
      <w:r w:rsidR="008D474B">
        <w:rPr>
          <w:rFonts w:ascii="Arial" w:hAnsi="Arial" w:cs="Arial"/>
          <w:sz w:val="24"/>
          <w:szCs w:val="24"/>
        </w:rPr>
        <w:t xml:space="preserve"> Strassen und Marchen zuständig und der Finanzkommission obliegt d</w:t>
      </w:r>
      <w:r w:rsidR="003A3708">
        <w:rPr>
          <w:rFonts w:ascii="Arial" w:hAnsi="Arial" w:cs="Arial"/>
          <w:sz w:val="24"/>
          <w:szCs w:val="24"/>
        </w:rPr>
        <w:t>ie Liegenschaftsverwaltung</w:t>
      </w:r>
      <w:r w:rsidR="008D474B">
        <w:rPr>
          <w:rFonts w:ascii="Arial" w:hAnsi="Arial" w:cs="Arial"/>
          <w:sz w:val="24"/>
          <w:szCs w:val="24"/>
        </w:rPr>
        <w:t>.</w:t>
      </w:r>
      <w:r w:rsidR="003A3708">
        <w:rPr>
          <w:rFonts w:ascii="Arial" w:hAnsi="Arial" w:cs="Arial"/>
          <w:sz w:val="24"/>
          <w:szCs w:val="24"/>
        </w:rPr>
        <w:t xml:space="preserve"> </w:t>
      </w:r>
    </w:p>
    <w:p w:rsidR="003A3708" w:rsidRDefault="003A3708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637923" w:rsidRDefault="00637923" w:rsidP="00637923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seiner letzten Sitzung verteilte der Burgerrat die Ressorts für dieses Jahr wie folgt:</w:t>
      </w:r>
    </w:p>
    <w:p w:rsidR="003A3708" w:rsidRDefault="003A3708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3A3708" w:rsidRDefault="003A3708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Burgerpräsident</w:t>
      </w:r>
      <w:r>
        <w:rPr>
          <w:rFonts w:ascii="Arial" w:hAnsi="Arial" w:cs="Arial"/>
          <w:sz w:val="24"/>
          <w:szCs w:val="24"/>
        </w:rPr>
        <w:tab/>
        <w:t>Stefan Amacher</w:t>
      </w:r>
    </w:p>
    <w:p w:rsidR="003A3708" w:rsidRDefault="003A3708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Burgervizepräsident</w:t>
      </w:r>
      <w:r>
        <w:rPr>
          <w:rFonts w:ascii="Arial" w:hAnsi="Arial" w:cs="Arial"/>
          <w:sz w:val="24"/>
          <w:szCs w:val="24"/>
        </w:rPr>
        <w:tab/>
        <w:t>Hans-Jürg Balmer</w:t>
      </w:r>
    </w:p>
    <w:p w:rsidR="003A3708" w:rsidRDefault="003A3708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Alpen</w:t>
      </w:r>
      <w:r>
        <w:rPr>
          <w:rFonts w:ascii="Arial" w:hAnsi="Arial" w:cs="Arial"/>
          <w:sz w:val="24"/>
          <w:szCs w:val="24"/>
        </w:rPr>
        <w:tab/>
        <w:t>Marcel Wyss</w:t>
      </w:r>
    </w:p>
    <w:p w:rsidR="003A3708" w:rsidRDefault="003A3708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Finanzen</w:t>
      </w:r>
      <w:r>
        <w:rPr>
          <w:rFonts w:ascii="Arial" w:hAnsi="Arial" w:cs="Arial"/>
          <w:sz w:val="24"/>
          <w:szCs w:val="24"/>
        </w:rPr>
        <w:tab/>
        <w:t>Nick Sterchi</w:t>
      </w:r>
    </w:p>
    <w:p w:rsidR="003A3708" w:rsidRDefault="003A3708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</w:t>
      </w:r>
      <w:r>
        <w:rPr>
          <w:rFonts w:ascii="Arial" w:hAnsi="Arial" w:cs="Arial"/>
          <w:sz w:val="24"/>
          <w:szCs w:val="24"/>
        </w:rPr>
        <w:tab/>
        <w:t>Beat Rubin</w:t>
      </w:r>
    </w:p>
    <w:p w:rsidR="003A3708" w:rsidRDefault="003A3708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637923" w:rsidRDefault="00637923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 wurden fürs 2020 gewählt:</w:t>
      </w:r>
    </w:p>
    <w:p w:rsidR="00637923" w:rsidRDefault="00637923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B12569" w:rsidRDefault="00637923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</w:t>
      </w:r>
      <w:r w:rsidR="00B12569">
        <w:rPr>
          <w:rFonts w:ascii="Arial" w:hAnsi="Arial" w:cs="Arial"/>
          <w:sz w:val="24"/>
          <w:szCs w:val="24"/>
        </w:rPr>
        <w:t>er der</w:t>
      </w:r>
      <w:r>
        <w:rPr>
          <w:rFonts w:ascii="Arial" w:hAnsi="Arial" w:cs="Arial"/>
          <w:sz w:val="24"/>
          <w:szCs w:val="24"/>
        </w:rPr>
        <w:t xml:space="preserve"> Finanzkommiss</w:t>
      </w:r>
      <w:r w:rsidR="00B1256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ab/>
        <w:t xml:space="preserve">Markus </w:t>
      </w:r>
      <w:r w:rsidR="00B12569">
        <w:rPr>
          <w:rFonts w:ascii="Arial" w:hAnsi="Arial" w:cs="Arial"/>
          <w:sz w:val="24"/>
          <w:szCs w:val="24"/>
        </w:rPr>
        <w:t xml:space="preserve">und Thomas </w:t>
      </w:r>
      <w:r>
        <w:rPr>
          <w:rFonts w:ascii="Arial" w:hAnsi="Arial" w:cs="Arial"/>
          <w:sz w:val="24"/>
          <w:szCs w:val="24"/>
        </w:rPr>
        <w:t>Balmer</w:t>
      </w:r>
    </w:p>
    <w:p w:rsidR="00B12569" w:rsidRDefault="00B12569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 Ausschuss Schmidmatta</w:t>
      </w:r>
      <w:r>
        <w:rPr>
          <w:rFonts w:ascii="Arial" w:hAnsi="Arial" w:cs="Arial"/>
          <w:sz w:val="24"/>
          <w:szCs w:val="24"/>
        </w:rPr>
        <w:tab/>
        <w:t>Hans-Jürg Balmer</w:t>
      </w:r>
    </w:p>
    <w:p w:rsidR="00B12569" w:rsidRDefault="00B12569" w:rsidP="001C7705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700FB1" w:rsidRDefault="00700FB1" w:rsidP="008D62AD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Burgerrat wird unter dieser </w:t>
      </w:r>
      <w:r>
        <w:rPr>
          <w:rFonts w:ascii="Arial" w:hAnsi="Arial" w:cs="Arial"/>
          <w:sz w:val="24"/>
          <w:szCs w:val="24"/>
        </w:rPr>
        <w:t>Neukonstituierung</w:t>
      </w:r>
      <w:r>
        <w:rPr>
          <w:rFonts w:ascii="Arial" w:hAnsi="Arial" w:cs="Arial"/>
          <w:sz w:val="24"/>
          <w:szCs w:val="24"/>
        </w:rPr>
        <w:t xml:space="preserve"> die Burgergemeinde Wilderswil ziel</w:t>
      </w:r>
      <w:r w:rsidR="00364682">
        <w:rPr>
          <w:rFonts w:ascii="Arial" w:hAnsi="Arial" w:cs="Arial"/>
          <w:sz w:val="24"/>
          <w:szCs w:val="24"/>
        </w:rPr>
        <w:t>- und zukunfts</w:t>
      </w:r>
      <w:r>
        <w:rPr>
          <w:rFonts w:ascii="Arial" w:hAnsi="Arial" w:cs="Arial"/>
          <w:sz w:val="24"/>
          <w:szCs w:val="24"/>
        </w:rPr>
        <w:t xml:space="preserve">orientiert </w:t>
      </w:r>
      <w:r w:rsidR="00364682">
        <w:rPr>
          <w:rFonts w:ascii="Arial" w:hAnsi="Arial" w:cs="Arial"/>
          <w:sz w:val="24"/>
          <w:szCs w:val="24"/>
        </w:rPr>
        <w:t>führen.</w:t>
      </w:r>
    </w:p>
    <w:p w:rsidR="00700FB1" w:rsidRDefault="00700FB1" w:rsidP="008D62AD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364682" w:rsidRDefault="00364682" w:rsidP="00BD0BBF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D176F" w:rsidRPr="00364682" w:rsidRDefault="00BD0BBF" w:rsidP="00BD0BBF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364682">
        <w:rPr>
          <w:rFonts w:ascii="Arial" w:hAnsi="Arial" w:cs="Arial"/>
          <w:sz w:val="24"/>
          <w:szCs w:val="24"/>
        </w:rPr>
        <w:t>10.01.2020/Burgerschreiberin Daniela Glaus</w:t>
      </w:r>
    </w:p>
    <w:sectPr w:rsidR="002D176F" w:rsidRPr="00364682" w:rsidSect="002D176F">
      <w:headerReference w:type="default" r:id="rId8"/>
      <w:footerReference w:type="default" r:id="rId9"/>
      <w:type w:val="continuous"/>
      <w:pgSz w:w="11906" w:h="16838"/>
      <w:pgMar w:top="2835" w:right="1134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14" w:rsidRDefault="008D1214" w:rsidP="00E83781">
      <w:r>
        <w:separator/>
      </w:r>
    </w:p>
  </w:endnote>
  <w:endnote w:type="continuationSeparator" w:id="0">
    <w:p w:rsidR="008D1214" w:rsidRDefault="008D1214" w:rsidP="00E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"/>
      <w:gridCol w:w="4541"/>
      <w:gridCol w:w="1790"/>
      <w:gridCol w:w="2323"/>
    </w:tblGrid>
    <w:tr w:rsidR="002E7AA4" w:rsidRPr="007E4BBF" w:rsidTr="00447BB8">
      <w:tc>
        <w:tcPr>
          <w:tcW w:w="704" w:type="dxa"/>
          <w:tcBorders>
            <w:top w:val="single" w:sz="2" w:space="0" w:color="7F7F7F" w:themeColor="text1" w:themeTint="80"/>
          </w:tcBorders>
        </w:tcPr>
        <w:p w:rsidR="002E7AA4" w:rsidRPr="007E4BBF" w:rsidRDefault="003D0E22">
          <w:pPr>
            <w:pStyle w:val="Fuzeile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464414">
            <w:rPr>
              <w:rFonts w:ascii="Arial" w:hAnsi="Arial" w:cs="Arial"/>
              <w:color w:val="595959" w:themeColor="text1" w:themeTint="A6"/>
              <w:sz w:val="10"/>
              <w:szCs w:val="10"/>
            </w:rPr>
            <w:br/>
          </w:r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</w:t>
          </w:r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br/>
            <w:t>Mail</w:t>
          </w:r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br/>
            <w:t>Web</w:t>
          </w:r>
        </w:p>
      </w:tc>
      <w:tc>
        <w:tcPr>
          <w:tcW w:w="4683" w:type="dxa"/>
          <w:tcBorders>
            <w:top w:val="single" w:sz="2" w:space="0" w:color="7F7F7F" w:themeColor="text1" w:themeTint="80"/>
          </w:tcBorders>
        </w:tcPr>
        <w:p w:rsidR="002E7AA4" w:rsidRPr="007E4BBF" w:rsidRDefault="003D0E22">
          <w:pPr>
            <w:pStyle w:val="Fuzeile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464414">
            <w:rPr>
              <w:rFonts w:ascii="Arial" w:hAnsi="Arial" w:cs="Arial"/>
              <w:color w:val="595959" w:themeColor="text1" w:themeTint="A6"/>
              <w:sz w:val="10"/>
              <w:szCs w:val="10"/>
            </w:rPr>
            <w:br/>
          </w:r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t>033 823 41 26</w:t>
          </w:r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br/>
          </w:r>
          <w:hyperlink r:id="rId1" w:history="1">
            <w:r w:rsidR="002E7AA4" w:rsidRPr="007E4BBF">
              <w:rPr>
                <w:rStyle w:val="Hyperlink"/>
                <w:rFonts w:ascii="Arial" w:hAnsi="Arial" w:cs="Arial"/>
                <w:color w:val="595959" w:themeColor="text1" w:themeTint="A6"/>
                <w:sz w:val="18"/>
                <w:szCs w:val="18"/>
                <w:u w:val="none"/>
              </w:rPr>
              <w:t>info@burgergemeindewilderswil.ch</w:t>
            </w:r>
          </w:hyperlink>
          <w:r w:rsidR="002E7AA4"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br/>
            <w:t>www.burgergemeindewilderswil.ch</w:t>
          </w:r>
        </w:p>
      </w:tc>
      <w:tc>
        <w:tcPr>
          <w:tcW w:w="1834" w:type="dxa"/>
          <w:tcBorders>
            <w:top w:val="single" w:sz="2" w:space="0" w:color="7F7F7F" w:themeColor="text1" w:themeTint="80"/>
          </w:tcBorders>
        </w:tcPr>
        <w:p w:rsidR="002E7AA4" w:rsidRPr="007E4BBF" w:rsidRDefault="003D0E22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464414">
            <w:rPr>
              <w:rFonts w:ascii="Arial" w:hAnsi="Arial" w:cs="Arial"/>
              <w:color w:val="595959" w:themeColor="text1" w:themeTint="A6"/>
              <w:sz w:val="10"/>
              <w:szCs w:val="10"/>
            </w:rPr>
            <w:br/>
          </w:r>
          <w:r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t>Kirchgasse 31</w:t>
          </w:r>
          <w:r w:rsidRPr="007E4BBF">
            <w:rPr>
              <w:rFonts w:ascii="Arial" w:hAnsi="Arial" w:cs="Arial"/>
              <w:color w:val="595959" w:themeColor="text1" w:themeTint="A6"/>
              <w:sz w:val="18"/>
              <w:szCs w:val="18"/>
            </w:rPr>
            <w:br/>
            <w:t>3812 Wilderswil</w:t>
          </w:r>
        </w:p>
      </w:tc>
      <w:tc>
        <w:tcPr>
          <w:tcW w:w="2407" w:type="dxa"/>
          <w:tcBorders>
            <w:top w:val="single" w:sz="2" w:space="0" w:color="7F7F7F" w:themeColor="text1" w:themeTint="80"/>
          </w:tcBorders>
        </w:tcPr>
        <w:p w:rsidR="002E7AA4" w:rsidRPr="007E4BBF" w:rsidRDefault="002E7AA4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</w:tr>
  </w:tbl>
  <w:p w:rsidR="002E7AA4" w:rsidRDefault="002E7A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14" w:rsidRDefault="008D1214" w:rsidP="00E83781">
      <w:r>
        <w:separator/>
      </w:r>
    </w:p>
  </w:footnote>
  <w:footnote w:type="continuationSeparator" w:id="0">
    <w:p w:rsidR="008D1214" w:rsidRDefault="008D1214" w:rsidP="00E8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96"/>
      <w:gridCol w:w="2491"/>
      <w:gridCol w:w="3547"/>
      <w:gridCol w:w="2320"/>
    </w:tblGrid>
    <w:tr w:rsidR="005E3D05" w:rsidTr="005E3D05">
      <w:tc>
        <w:tcPr>
          <w:tcW w:w="996" w:type="dxa"/>
          <w:tcBorders>
            <w:top w:val="nil"/>
            <w:left w:val="nil"/>
            <w:bottom w:val="single" w:sz="18" w:space="0" w:color="FFC000"/>
            <w:right w:val="nil"/>
          </w:tcBorders>
        </w:tcPr>
        <w:p w:rsidR="005E3D05" w:rsidRDefault="005E3D05" w:rsidP="005E3D0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4B4ABEB" wp14:editId="42341037">
                <wp:extent cx="486000" cy="576000"/>
                <wp:effectExtent l="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ilderswi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8" w:type="dxa"/>
          <w:tcBorders>
            <w:top w:val="nil"/>
            <w:left w:val="nil"/>
            <w:bottom w:val="single" w:sz="18" w:space="0" w:color="FFC000"/>
            <w:right w:val="nil"/>
          </w:tcBorders>
        </w:tcPr>
        <w:p w:rsidR="005E3D05" w:rsidRPr="000A6B41" w:rsidRDefault="005E3D05" w:rsidP="005E3D05">
          <w:pPr>
            <w:pStyle w:val="Kopfzeile"/>
            <w:rPr>
              <w:rFonts w:ascii="Arial" w:hAnsi="Arial" w:cs="Arial"/>
              <w:color w:val="595959" w:themeColor="text1" w:themeTint="A6"/>
              <w:sz w:val="28"/>
              <w:szCs w:val="28"/>
            </w:rPr>
          </w:pPr>
          <w:r w:rsidRPr="000A6B41">
            <w:rPr>
              <w:color w:val="595959" w:themeColor="text1" w:themeTint="A6"/>
              <w:sz w:val="10"/>
              <w:szCs w:val="10"/>
            </w:rPr>
            <w:br/>
          </w:r>
          <w:r w:rsidRPr="00F16197">
            <w:rPr>
              <w:rFonts w:ascii="Arial" w:hAnsi="Arial" w:cs="Arial"/>
              <w:color w:val="595959" w:themeColor="text1" w:themeTint="A6"/>
              <w:sz w:val="28"/>
              <w:szCs w:val="28"/>
            </w:rPr>
            <w:t>Burgergemeinde</w:t>
          </w:r>
          <w:r w:rsidRPr="00F16197">
            <w:rPr>
              <w:rFonts w:ascii="Arial" w:hAnsi="Arial" w:cs="Arial"/>
              <w:color w:val="595959" w:themeColor="text1" w:themeTint="A6"/>
              <w:sz w:val="28"/>
              <w:szCs w:val="28"/>
            </w:rPr>
            <w:br/>
            <w:t>3812 Wilderswil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5E3D05" w:rsidRDefault="005E3D05" w:rsidP="005E3D05">
          <w:pPr>
            <w:pStyle w:val="Kopfzeile"/>
          </w:pPr>
          <w:r>
            <w:br/>
          </w:r>
          <w:r>
            <w:br/>
          </w:r>
          <w:r>
            <w:br/>
          </w:r>
        </w:p>
      </w:tc>
      <w:tc>
        <w:tcPr>
          <w:tcW w:w="2407" w:type="dxa"/>
          <w:tcBorders>
            <w:top w:val="nil"/>
            <w:left w:val="nil"/>
            <w:bottom w:val="nil"/>
            <w:right w:val="nil"/>
          </w:tcBorders>
        </w:tcPr>
        <w:p w:rsidR="005E3D05" w:rsidRDefault="005E3D05" w:rsidP="005E3D05">
          <w:pPr>
            <w:pStyle w:val="Kopfzeile"/>
          </w:pPr>
        </w:p>
      </w:tc>
    </w:tr>
  </w:tbl>
  <w:p w:rsidR="00D30010" w:rsidRDefault="00D30010" w:rsidP="005E3D05">
    <w:pPr>
      <w:pStyle w:val="Kopfzeile"/>
    </w:pPr>
  </w:p>
  <w:p w:rsidR="00FA0A1C" w:rsidRPr="00FA0A1C" w:rsidRDefault="001E747B" w:rsidP="00FA0A1C">
    <w:pPr>
      <w:rPr>
        <w:rFonts w:ascii="Arial" w:eastAsia="Times New Roman" w:hAnsi="Arial" w:cs="Arial"/>
        <w:color w:val="595959" w:themeColor="text1" w:themeTint="A6"/>
        <w:sz w:val="24"/>
        <w:szCs w:val="24"/>
      </w:rPr>
    </w:pPr>
    <w:r>
      <w:rPr>
        <w:rFonts w:ascii="Arial" w:eastAsia="Times New Roman" w:hAnsi="Arial" w:cs="Arial"/>
        <w:color w:val="595959" w:themeColor="text1" w:themeTint="A6"/>
        <w:sz w:val="24"/>
        <w:szCs w:val="24"/>
      </w:rPr>
      <w:t>Burgerrat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E503D40"/>
    <w:multiLevelType w:val="hybridMultilevel"/>
    <w:tmpl w:val="75F4AD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81"/>
    <w:rsid w:val="00043A15"/>
    <w:rsid w:val="00077B87"/>
    <w:rsid w:val="000876CB"/>
    <w:rsid w:val="000A6B41"/>
    <w:rsid w:val="000C3075"/>
    <w:rsid w:val="000D5F85"/>
    <w:rsid w:val="000F45AE"/>
    <w:rsid w:val="00121879"/>
    <w:rsid w:val="00122B46"/>
    <w:rsid w:val="00175145"/>
    <w:rsid w:val="00176F1F"/>
    <w:rsid w:val="00182E53"/>
    <w:rsid w:val="001B4F9D"/>
    <w:rsid w:val="001C7705"/>
    <w:rsid w:val="001E747B"/>
    <w:rsid w:val="00271585"/>
    <w:rsid w:val="00292328"/>
    <w:rsid w:val="002C58D6"/>
    <w:rsid w:val="002C6DAF"/>
    <w:rsid w:val="002D176F"/>
    <w:rsid w:val="002E03E5"/>
    <w:rsid w:val="002E7AA4"/>
    <w:rsid w:val="00306778"/>
    <w:rsid w:val="00347DA4"/>
    <w:rsid w:val="00360949"/>
    <w:rsid w:val="00364682"/>
    <w:rsid w:val="003875BE"/>
    <w:rsid w:val="00395148"/>
    <w:rsid w:val="003A3708"/>
    <w:rsid w:val="003A492E"/>
    <w:rsid w:val="003D0E22"/>
    <w:rsid w:val="00447BB8"/>
    <w:rsid w:val="004555A1"/>
    <w:rsid w:val="004555EE"/>
    <w:rsid w:val="00464414"/>
    <w:rsid w:val="0051636F"/>
    <w:rsid w:val="00532328"/>
    <w:rsid w:val="00570DC1"/>
    <w:rsid w:val="0058679E"/>
    <w:rsid w:val="0059071D"/>
    <w:rsid w:val="00590F2E"/>
    <w:rsid w:val="005A1185"/>
    <w:rsid w:val="005A4ECF"/>
    <w:rsid w:val="005E3D05"/>
    <w:rsid w:val="00613890"/>
    <w:rsid w:val="00637923"/>
    <w:rsid w:val="0066256F"/>
    <w:rsid w:val="00680756"/>
    <w:rsid w:val="00700FB1"/>
    <w:rsid w:val="00730AE6"/>
    <w:rsid w:val="007314A5"/>
    <w:rsid w:val="007450F4"/>
    <w:rsid w:val="00783163"/>
    <w:rsid w:val="007912C5"/>
    <w:rsid w:val="00792DFD"/>
    <w:rsid w:val="007B219F"/>
    <w:rsid w:val="007C3D06"/>
    <w:rsid w:val="007E4BBF"/>
    <w:rsid w:val="0080144D"/>
    <w:rsid w:val="00823467"/>
    <w:rsid w:val="00852F22"/>
    <w:rsid w:val="00856B21"/>
    <w:rsid w:val="008A5351"/>
    <w:rsid w:val="008D1214"/>
    <w:rsid w:val="008D474B"/>
    <w:rsid w:val="008D62AD"/>
    <w:rsid w:val="008F2B19"/>
    <w:rsid w:val="00905F7B"/>
    <w:rsid w:val="00947167"/>
    <w:rsid w:val="00985CBC"/>
    <w:rsid w:val="009A715F"/>
    <w:rsid w:val="009C79E7"/>
    <w:rsid w:val="009D254D"/>
    <w:rsid w:val="009D6760"/>
    <w:rsid w:val="00A8172C"/>
    <w:rsid w:val="00AA27DD"/>
    <w:rsid w:val="00AA303D"/>
    <w:rsid w:val="00AA509D"/>
    <w:rsid w:val="00AB43CE"/>
    <w:rsid w:val="00AE023B"/>
    <w:rsid w:val="00AE03B4"/>
    <w:rsid w:val="00B07ABC"/>
    <w:rsid w:val="00B12569"/>
    <w:rsid w:val="00B3720B"/>
    <w:rsid w:val="00B425E5"/>
    <w:rsid w:val="00B5513A"/>
    <w:rsid w:val="00B61A6B"/>
    <w:rsid w:val="00B70289"/>
    <w:rsid w:val="00BA0DD9"/>
    <w:rsid w:val="00BD0BBF"/>
    <w:rsid w:val="00C01852"/>
    <w:rsid w:val="00C43DF8"/>
    <w:rsid w:val="00C5410F"/>
    <w:rsid w:val="00C649FA"/>
    <w:rsid w:val="00CF0388"/>
    <w:rsid w:val="00D12F31"/>
    <w:rsid w:val="00D20D59"/>
    <w:rsid w:val="00D2422C"/>
    <w:rsid w:val="00D30010"/>
    <w:rsid w:val="00D44AF0"/>
    <w:rsid w:val="00D50FD1"/>
    <w:rsid w:val="00D66158"/>
    <w:rsid w:val="00E057B9"/>
    <w:rsid w:val="00E474B7"/>
    <w:rsid w:val="00E83120"/>
    <w:rsid w:val="00E83781"/>
    <w:rsid w:val="00EA359E"/>
    <w:rsid w:val="00ED05E7"/>
    <w:rsid w:val="00F01249"/>
    <w:rsid w:val="00F16197"/>
    <w:rsid w:val="00F22A91"/>
    <w:rsid w:val="00F273C3"/>
    <w:rsid w:val="00F76EE3"/>
    <w:rsid w:val="00F902BA"/>
    <w:rsid w:val="00FA0A1C"/>
    <w:rsid w:val="00FC1879"/>
    <w:rsid w:val="00FC4077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68B2F3A-EC14-427C-885F-3B3359E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781"/>
  </w:style>
  <w:style w:type="paragraph" w:styleId="Fuzeile">
    <w:name w:val="footer"/>
    <w:basedOn w:val="Standard"/>
    <w:link w:val="FuzeileZchn"/>
    <w:uiPriority w:val="99"/>
    <w:unhideWhenUsed/>
    <w:rsid w:val="00E83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781"/>
  </w:style>
  <w:style w:type="table" w:styleId="Tabellenraster">
    <w:name w:val="Table Grid"/>
    <w:basedOn w:val="NormaleTabelle"/>
    <w:uiPriority w:val="59"/>
    <w:rsid w:val="00E8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7AA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7AA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1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145"/>
    <w:rPr>
      <w:rFonts w:ascii="Segoe UI" w:hAnsi="Segoe UI" w:cs="Segoe UI"/>
      <w:sz w:val="18"/>
      <w:szCs w:val="18"/>
    </w:rPr>
  </w:style>
  <w:style w:type="paragraph" w:styleId="KeinLeerraum">
    <w:name w:val="No Spacing"/>
    <w:aliases w:val="3-er Abstand Absatu"/>
    <w:uiPriority w:val="1"/>
    <w:qFormat/>
    <w:rsid w:val="009C79E7"/>
    <w:pPr>
      <w:spacing w:after="60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C79E7"/>
    <w:pPr>
      <w:spacing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rgergemeindewildersw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DCAC-BB9B-4966-B439-41959049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2658F93B.dotm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Daniela Glaus</cp:lastModifiedBy>
  <cp:revision>6</cp:revision>
  <cp:lastPrinted>2020-01-23T09:05:00Z</cp:lastPrinted>
  <dcterms:created xsi:type="dcterms:W3CDTF">2020-01-23T07:44:00Z</dcterms:created>
  <dcterms:modified xsi:type="dcterms:W3CDTF">2020-01-23T09:16:00Z</dcterms:modified>
</cp:coreProperties>
</file>