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AB" w:rsidRPr="008B36D1" w:rsidRDefault="008B36D1" w:rsidP="008B36D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B36D1">
        <w:rPr>
          <w:rFonts w:ascii="Arial" w:hAnsi="Arial" w:cs="Arial"/>
          <w:b/>
          <w:sz w:val="36"/>
          <w:szCs w:val="36"/>
        </w:rPr>
        <w:t>Vereinbarung</w:t>
      </w:r>
    </w:p>
    <w:p w:rsidR="008B36D1" w:rsidRPr="00690A48" w:rsidRDefault="00690A48" w:rsidP="008B36D1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  <w:r w:rsidRPr="001B0C31">
        <w:rPr>
          <w:rFonts w:ascii="Arial" w:hAnsi="Arial" w:cs="Arial"/>
          <w:b/>
          <w:sz w:val="26"/>
          <w:szCs w:val="26"/>
        </w:rPr>
        <w:t>b</w:t>
      </w:r>
      <w:r w:rsidR="008B36D1" w:rsidRPr="001B0C31">
        <w:rPr>
          <w:rFonts w:ascii="Arial" w:hAnsi="Arial" w:cs="Arial"/>
          <w:b/>
          <w:sz w:val="26"/>
          <w:szCs w:val="26"/>
        </w:rPr>
        <w:t>et</w:t>
      </w:r>
      <w:r w:rsidR="008B36D1" w:rsidRPr="00690A48">
        <w:rPr>
          <w:rFonts w:ascii="Arial" w:hAnsi="Arial" w:cs="Arial"/>
          <w:b/>
          <w:sz w:val="26"/>
          <w:szCs w:val="26"/>
        </w:rPr>
        <w:t xml:space="preserve">reffend </w:t>
      </w:r>
      <w:r w:rsidR="00474F3E" w:rsidRPr="00690A48">
        <w:rPr>
          <w:rFonts w:ascii="Arial" w:hAnsi="Arial" w:cs="Arial"/>
          <w:b/>
          <w:sz w:val="26"/>
          <w:szCs w:val="26"/>
        </w:rPr>
        <w:t xml:space="preserve">Bewirtschaftung </w:t>
      </w:r>
      <w:r w:rsidR="008B36D1" w:rsidRPr="00690A48">
        <w:rPr>
          <w:rFonts w:ascii="Arial" w:hAnsi="Arial" w:cs="Arial"/>
          <w:b/>
          <w:sz w:val="26"/>
          <w:szCs w:val="26"/>
        </w:rPr>
        <w:t>Weihnachtsbaumkultur</w:t>
      </w:r>
      <w:r w:rsidR="008B36D1" w:rsidRPr="00690A48">
        <w:rPr>
          <w:rFonts w:ascii="Arial" w:hAnsi="Arial" w:cs="Arial"/>
          <w:b/>
          <w:sz w:val="26"/>
          <w:szCs w:val="26"/>
        </w:rPr>
        <w:br/>
      </w:r>
    </w:p>
    <w:p w:rsidR="005639E2" w:rsidRPr="008B36D1" w:rsidRDefault="005639E2" w:rsidP="008B36D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B36D1" w:rsidRPr="008B36D1" w:rsidRDefault="008B36D1" w:rsidP="008B36D1">
      <w:pPr>
        <w:rPr>
          <w:rFonts w:ascii="Arial" w:hAnsi="Arial" w:cs="Arial"/>
          <w:sz w:val="24"/>
          <w:szCs w:val="24"/>
        </w:rPr>
      </w:pPr>
    </w:p>
    <w:p w:rsidR="008B36D1" w:rsidRPr="008B36D1" w:rsidRDefault="008B36D1" w:rsidP="008B36D1">
      <w:pPr>
        <w:rPr>
          <w:rFonts w:ascii="Arial" w:hAnsi="Arial" w:cs="Arial"/>
          <w:b/>
          <w:sz w:val="24"/>
          <w:szCs w:val="24"/>
        </w:rPr>
      </w:pPr>
      <w:r w:rsidRPr="008B36D1">
        <w:rPr>
          <w:rFonts w:ascii="Arial" w:hAnsi="Arial" w:cs="Arial"/>
          <w:b/>
          <w:sz w:val="24"/>
          <w:szCs w:val="24"/>
        </w:rPr>
        <w:t>Burgergemeinde Wilderswil</w:t>
      </w:r>
    </w:p>
    <w:p w:rsidR="00690A48" w:rsidRDefault="008B36D1" w:rsidP="008B36D1">
      <w:pPr>
        <w:rPr>
          <w:rFonts w:ascii="Arial" w:hAnsi="Arial" w:cs="Arial"/>
          <w:sz w:val="24"/>
          <w:szCs w:val="24"/>
        </w:rPr>
      </w:pPr>
      <w:r w:rsidRPr="008B36D1">
        <w:rPr>
          <w:rFonts w:ascii="Arial" w:hAnsi="Arial" w:cs="Arial"/>
          <w:sz w:val="24"/>
          <w:szCs w:val="24"/>
        </w:rPr>
        <w:t xml:space="preserve">Kirchgasse 31, 3812 Wilderswil (Tel. 033 823 41 26, Mail: </w:t>
      </w:r>
      <w:hyperlink r:id="rId8" w:history="1">
        <w:r w:rsidRPr="008B36D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info@burgergemeindewilderswil.ch</w:t>
        </w:r>
      </w:hyperlink>
      <w:r w:rsidRPr="008B36D1">
        <w:rPr>
          <w:rFonts w:ascii="Arial" w:hAnsi="Arial" w:cs="Arial"/>
          <w:sz w:val="24"/>
          <w:szCs w:val="24"/>
        </w:rPr>
        <w:t>)</w:t>
      </w:r>
    </w:p>
    <w:p w:rsidR="008B36D1" w:rsidRPr="008B36D1" w:rsidRDefault="008B36D1" w:rsidP="008B36D1">
      <w:pPr>
        <w:rPr>
          <w:rFonts w:ascii="Arial" w:hAnsi="Arial" w:cs="Arial"/>
          <w:sz w:val="24"/>
          <w:szCs w:val="24"/>
        </w:rPr>
      </w:pPr>
      <w:r w:rsidRPr="008B36D1">
        <w:rPr>
          <w:rFonts w:ascii="Arial" w:hAnsi="Arial" w:cs="Arial"/>
          <w:sz w:val="24"/>
          <w:szCs w:val="24"/>
        </w:rPr>
        <w:t>handelnd durch den Burgerrat, vertreten durch den Präsident der Forstkommission Hans-Jürg Balmer und der Burgerschreiberin Daniela Glaus</w:t>
      </w:r>
    </w:p>
    <w:p w:rsidR="008B36D1" w:rsidRPr="001B0C31" w:rsidRDefault="008B36D1" w:rsidP="00690A48">
      <w:pPr>
        <w:pStyle w:val="Listenabsatz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 xml:space="preserve">Eigentümerin </w:t>
      </w:r>
      <w:r w:rsidR="00690A48" w:rsidRPr="001B0C31">
        <w:rPr>
          <w:rFonts w:ascii="Arial" w:hAnsi="Arial" w:cs="Arial"/>
          <w:sz w:val="24"/>
          <w:szCs w:val="24"/>
        </w:rPr>
        <w:t>von</w:t>
      </w:r>
      <w:r w:rsidRPr="001B0C31">
        <w:rPr>
          <w:rFonts w:ascii="Arial" w:hAnsi="Arial" w:cs="Arial"/>
          <w:sz w:val="24"/>
          <w:szCs w:val="24"/>
        </w:rPr>
        <w:t xml:space="preserve"> Wilderswil GB 93</w:t>
      </w:r>
      <w:r w:rsidR="00690A48" w:rsidRPr="001B0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A48" w:rsidRPr="001B0C31">
        <w:rPr>
          <w:rFonts w:ascii="Arial" w:hAnsi="Arial" w:cs="Arial"/>
          <w:sz w:val="24"/>
          <w:szCs w:val="24"/>
        </w:rPr>
        <w:t>Walkmatta</w:t>
      </w:r>
      <w:proofErr w:type="spellEnd"/>
    </w:p>
    <w:p w:rsidR="008B36D1" w:rsidRPr="001B0C31" w:rsidRDefault="008B36D1" w:rsidP="008B36D1">
      <w:pPr>
        <w:rPr>
          <w:rFonts w:ascii="Arial" w:hAnsi="Arial" w:cs="Arial"/>
          <w:sz w:val="24"/>
          <w:szCs w:val="24"/>
        </w:rPr>
      </w:pPr>
    </w:p>
    <w:p w:rsidR="008B36D1" w:rsidRPr="008B36D1" w:rsidRDefault="00EB3B99" w:rsidP="008B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B36D1" w:rsidRPr="008B36D1">
        <w:rPr>
          <w:rFonts w:ascii="Arial" w:hAnsi="Arial" w:cs="Arial"/>
          <w:sz w:val="24"/>
          <w:szCs w:val="24"/>
        </w:rPr>
        <w:t>nd</w:t>
      </w:r>
    </w:p>
    <w:p w:rsidR="008B36D1" w:rsidRPr="008B36D1" w:rsidRDefault="008B36D1" w:rsidP="008B36D1">
      <w:pPr>
        <w:rPr>
          <w:rFonts w:ascii="Arial" w:hAnsi="Arial" w:cs="Arial"/>
          <w:sz w:val="24"/>
          <w:szCs w:val="24"/>
        </w:rPr>
      </w:pPr>
    </w:p>
    <w:p w:rsidR="00EB3B99" w:rsidRPr="00EB3B99" w:rsidRDefault="008B36D1" w:rsidP="008B36D1">
      <w:pPr>
        <w:rPr>
          <w:rFonts w:ascii="Arial" w:hAnsi="Arial" w:cs="Arial"/>
          <w:b/>
          <w:sz w:val="24"/>
          <w:szCs w:val="24"/>
        </w:rPr>
      </w:pPr>
      <w:r w:rsidRPr="00EB3B99">
        <w:rPr>
          <w:rFonts w:ascii="Arial" w:hAnsi="Arial" w:cs="Arial"/>
          <w:b/>
          <w:sz w:val="24"/>
          <w:szCs w:val="24"/>
        </w:rPr>
        <w:t>Urs Wyss</w:t>
      </w:r>
    </w:p>
    <w:p w:rsidR="008B36D1" w:rsidRDefault="00EB3B99" w:rsidP="008B36D1">
      <w:pPr>
        <w:rPr>
          <w:rFonts w:ascii="Arial" w:hAnsi="Arial" w:cs="Arial"/>
          <w:sz w:val="24"/>
          <w:szCs w:val="24"/>
        </w:rPr>
      </w:pPr>
      <w:proofErr w:type="spellStart"/>
      <w:r w:rsidRPr="005B311B">
        <w:rPr>
          <w:rFonts w:ascii="Arial" w:hAnsi="Arial" w:cs="Arial"/>
          <w:sz w:val="24"/>
          <w:szCs w:val="24"/>
        </w:rPr>
        <w:t>Mühlenenstrasse</w:t>
      </w:r>
      <w:proofErr w:type="spellEnd"/>
      <w:r w:rsidRPr="005B311B">
        <w:rPr>
          <w:rFonts w:ascii="Arial" w:hAnsi="Arial" w:cs="Arial"/>
          <w:sz w:val="24"/>
          <w:szCs w:val="24"/>
        </w:rPr>
        <w:t xml:space="preserve"> 11, 3812 Wilderswil (Tel. 076 295 51 62, Mail: </w:t>
      </w:r>
      <w:hyperlink r:id="rId9" w:history="1">
        <w:r w:rsidRPr="005B311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grenchenhof@gmx.ch</w:t>
        </w:r>
      </w:hyperlink>
      <w:r w:rsidRPr="005B311B">
        <w:rPr>
          <w:rFonts w:ascii="Arial" w:hAnsi="Arial" w:cs="Arial"/>
          <w:sz w:val="24"/>
          <w:szCs w:val="24"/>
        </w:rPr>
        <w:t>)</w:t>
      </w:r>
    </w:p>
    <w:p w:rsidR="00690A48" w:rsidRPr="001B0C31" w:rsidRDefault="00690A48" w:rsidP="00690A48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>Bewirtschafter der Weihnachtsbaumkultur</w:t>
      </w:r>
    </w:p>
    <w:p w:rsidR="00EB3B99" w:rsidRPr="001B0C31" w:rsidRDefault="00EB3B99" w:rsidP="008B36D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B3B99" w:rsidRDefault="00EB3B99" w:rsidP="008B36D1">
      <w:pPr>
        <w:rPr>
          <w:rFonts w:ascii="Arial" w:hAnsi="Arial" w:cs="Arial"/>
          <w:sz w:val="24"/>
          <w:szCs w:val="24"/>
        </w:rPr>
      </w:pPr>
    </w:p>
    <w:p w:rsidR="009B457E" w:rsidRDefault="009B457E" w:rsidP="008B36D1">
      <w:pPr>
        <w:rPr>
          <w:rFonts w:ascii="Arial" w:hAnsi="Arial" w:cs="Arial"/>
          <w:sz w:val="24"/>
          <w:szCs w:val="24"/>
        </w:rPr>
      </w:pPr>
    </w:p>
    <w:p w:rsidR="005B311B" w:rsidRPr="001B0C31" w:rsidRDefault="005B311B" w:rsidP="008B36D1">
      <w:pPr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>Diese Vereinbarung regelt die Einzelheiten:</w:t>
      </w:r>
    </w:p>
    <w:p w:rsidR="005B311B" w:rsidRPr="001B0C31" w:rsidRDefault="005B311B" w:rsidP="008B36D1">
      <w:pPr>
        <w:rPr>
          <w:rFonts w:ascii="Arial" w:hAnsi="Arial" w:cs="Arial"/>
          <w:sz w:val="24"/>
          <w:szCs w:val="24"/>
        </w:rPr>
      </w:pPr>
    </w:p>
    <w:p w:rsidR="00BC05FC" w:rsidRPr="001B0C31" w:rsidRDefault="00BC05FC" w:rsidP="00964400">
      <w:pPr>
        <w:jc w:val="both"/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 xml:space="preserve">Die Eigentümerin überlässt dem </w:t>
      </w:r>
      <w:r w:rsidR="007E760C" w:rsidRPr="001B0C31">
        <w:rPr>
          <w:rFonts w:ascii="Arial" w:hAnsi="Arial" w:cs="Arial"/>
          <w:sz w:val="24"/>
          <w:szCs w:val="24"/>
        </w:rPr>
        <w:t>Bewirtschafter</w:t>
      </w:r>
      <w:r w:rsidRPr="001B0C31">
        <w:rPr>
          <w:rFonts w:ascii="Arial" w:hAnsi="Arial" w:cs="Arial"/>
          <w:sz w:val="24"/>
          <w:szCs w:val="24"/>
        </w:rPr>
        <w:t xml:space="preserve"> </w:t>
      </w:r>
      <w:r w:rsidR="00964400" w:rsidRPr="001B0C31">
        <w:rPr>
          <w:rFonts w:ascii="Arial" w:hAnsi="Arial" w:cs="Arial"/>
          <w:sz w:val="24"/>
          <w:szCs w:val="24"/>
        </w:rPr>
        <w:t xml:space="preserve">eine </w:t>
      </w:r>
      <w:r w:rsidR="00690A48" w:rsidRPr="001B0C31">
        <w:rPr>
          <w:rFonts w:ascii="Arial" w:hAnsi="Arial" w:cs="Arial"/>
          <w:sz w:val="24"/>
          <w:szCs w:val="24"/>
        </w:rPr>
        <w:t xml:space="preserve">Teilfläche auf ihrer </w:t>
      </w:r>
      <w:r w:rsidRPr="001B0C31">
        <w:rPr>
          <w:rFonts w:ascii="Arial" w:hAnsi="Arial" w:cs="Arial"/>
          <w:sz w:val="24"/>
          <w:szCs w:val="24"/>
        </w:rPr>
        <w:t xml:space="preserve">Parzelle </w:t>
      </w:r>
      <w:r w:rsidR="00DC3A90" w:rsidRPr="001B0C31">
        <w:rPr>
          <w:rFonts w:ascii="Arial" w:hAnsi="Arial" w:cs="Arial"/>
          <w:sz w:val="24"/>
          <w:szCs w:val="24"/>
        </w:rPr>
        <w:t xml:space="preserve">Wilderswil GB Nr. 93 </w:t>
      </w:r>
      <w:proofErr w:type="spellStart"/>
      <w:r w:rsidR="00DC3A90" w:rsidRPr="001B0C31">
        <w:rPr>
          <w:rFonts w:ascii="Arial" w:hAnsi="Arial" w:cs="Arial"/>
          <w:sz w:val="24"/>
          <w:szCs w:val="24"/>
        </w:rPr>
        <w:t>Walkmatta</w:t>
      </w:r>
      <w:proofErr w:type="spellEnd"/>
      <w:r w:rsidR="00DC3A90" w:rsidRPr="001B0C31">
        <w:rPr>
          <w:rFonts w:ascii="Arial" w:hAnsi="Arial" w:cs="Arial"/>
          <w:sz w:val="24"/>
          <w:szCs w:val="24"/>
        </w:rPr>
        <w:t xml:space="preserve"> </w:t>
      </w:r>
      <w:r w:rsidRPr="001B0C31">
        <w:rPr>
          <w:rFonts w:ascii="Arial" w:hAnsi="Arial" w:cs="Arial"/>
          <w:sz w:val="24"/>
          <w:szCs w:val="24"/>
        </w:rPr>
        <w:t>von</w:t>
      </w:r>
      <w:r w:rsidR="00964400" w:rsidRPr="001B0C31">
        <w:rPr>
          <w:rFonts w:ascii="Arial" w:hAnsi="Arial" w:cs="Arial"/>
          <w:sz w:val="24"/>
          <w:szCs w:val="24"/>
        </w:rPr>
        <w:t xml:space="preserve"> ca. 4</w:t>
      </w:r>
      <w:r w:rsidR="00DC3A90" w:rsidRPr="001B0C31">
        <w:rPr>
          <w:rFonts w:ascii="Arial" w:hAnsi="Arial" w:cs="Arial"/>
          <w:sz w:val="24"/>
          <w:szCs w:val="24"/>
        </w:rPr>
        <w:t>‘</w:t>
      </w:r>
      <w:r w:rsidR="00964400" w:rsidRPr="001B0C31">
        <w:rPr>
          <w:rFonts w:ascii="Arial" w:hAnsi="Arial" w:cs="Arial"/>
          <w:sz w:val="24"/>
          <w:szCs w:val="24"/>
        </w:rPr>
        <w:t>310 m</w:t>
      </w:r>
      <w:r w:rsidR="00DC3A90" w:rsidRPr="001B0C31">
        <w:rPr>
          <w:rFonts w:ascii="Arial" w:hAnsi="Arial" w:cs="Arial"/>
          <w:sz w:val="24"/>
          <w:szCs w:val="24"/>
        </w:rPr>
        <w:t>2</w:t>
      </w:r>
      <w:r w:rsidRPr="001B0C31">
        <w:rPr>
          <w:rFonts w:ascii="Arial" w:hAnsi="Arial" w:cs="Arial"/>
          <w:sz w:val="24"/>
          <w:szCs w:val="24"/>
        </w:rPr>
        <w:t xml:space="preserve"> mit </w:t>
      </w:r>
      <w:r w:rsidR="00DC3A90" w:rsidRPr="001B0C31">
        <w:rPr>
          <w:rFonts w:ascii="Arial" w:hAnsi="Arial" w:cs="Arial"/>
          <w:sz w:val="24"/>
          <w:szCs w:val="24"/>
        </w:rPr>
        <w:t>der sich</w:t>
      </w:r>
      <w:r w:rsidRPr="001B0C31">
        <w:rPr>
          <w:rFonts w:ascii="Arial" w:hAnsi="Arial" w:cs="Arial"/>
          <w:sz w:val="24"/>
          <w:szCs w:val="24"/>
        </w:rPr>
        <w:t xml:space="preserve"> darauf </w:t>
      </w:r>
      <w:r w:rsidR="00DC3A90" w:rsidRPr="001B0C31">
        <w:rPr>
          <w:rFonts w:ascii="Arial" w:hAnsi="Arial" w:cs="Arial"/>
          <w:sz w:val="24"/>
          <w:szCs w:val="24"/>
        </w:rPr>
        <w:t>befindende Weihnachtsbaumkultur</w:t>
      </w:r>
      <w:r w:rsidRPr="001B0C31">
        <w:rPr>
          <w:rFonts w:ascii="Arial" w:hAnsi="Arial" w:cs="Arial"/>
          <w:sz w:val="24"/>
          <w:szCs w:val="24"/>
        </w:rPr>
        <w:t xml:space="preserve">, wie es sich bei </w:t>
      </w:r>
      <w:r w:rsidR="007E760C" w:rsidRPr="001B0C31">
        <w:rPr>
          <w:rFonts w:ascii="Arial" w:hAnsi="Arial" w:cs="Arial"/>
          <w:sz w:val="24"/>
          <w:szCs w:val="24"/>
        </w:rPr>
        <w:t>Nutzungsa</w:t>
      </w:r>
      <w:r w:rsidR="00391410" w:rsidRPr="001B0C31">
        <w:rPr>
          <w:rFonts w:ascii="Arial" w:hAnsi="Arial" w:cs="Arial"/>
          <w:sz w:val="24"/>
          <w:szCs w:val="24"/>
        </w:rPr>
        <w:t>ntritt befunden hat.</w:t>
      </w:r>
    </w:p>
    <w:p w:rsidR="00BC05FC" w:rsidRPr="001B0C31" w:rsidRDefault="00BC05FC" w:rsidP="008B36D1">
      <w:pPr>
        <w:rPr>
          <w:rFonts w:ascii="Arial" w:hAnsi="Arial" w:cs="Arial"/>
          <w:sz w:val="24"/>
          <w:szCs w:val="24"/>
        </w:rPr>
      </w:pPr>
    </w:p>
    <w:p w:rsidR="00BC05FC" w:rsidRPr="001B0C31" w:rsidRDefault="00BC05FC" w:rsidP="008B36D1">
      <w:pPr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 xml:space="preserve">Das beanspruchte Terrain ist im beiliegenden Situationsplan </w:t>
      </w:r>
      <w:r w:rsidR="00964400" w:rsidRPr="001B0C31">
        <w:rPr>
          <w:rFonts w:ascii="Arial" w:hAnsi="Arial" w:cs="Arial"/>
          <w:sz w:val="24"/>
          <w:szCs w:val="24"/>
        </w:rPr>
        <w:t>rot</w:t>
      </w:r>
      <w:r w:rsidRPr="001B0C31">
        <w:rPr>
          <w:rFonts w:ascii="Arial" w:hAnsi="Arial" w:cs="Arial"/>
          <w:sz w:val="24"/>
          <w:szCs w:val="24"/>
        </w:rPr>
        <w:t xml:space="preserve"> eingezeichnet. Der Plan bildet einen integrierenden Bestandteil dieser </w:t>
      </w:r>
      <w:r w:rsidR="001C2F56" w:rsidRPr="001B0C31">
        <w:rPr>
          <w:rFonts w:ascii="Arial" w:hAnsi="Arial" w:cs="Arial"/>
          <w:sz w:val="24"/>
          <w:szCs w:val="24"/>
        </w:rPr>
        <w:t>V</w:t>
      </w:r>
      <w:r w:rsidRPr="001B0C31">
        <w:rPr>
          <w:rFonts w:ascii="Arial" w:hAnsi="Arial" w:cs="Arial"/>
          <w:sz w:val="24"/>
          <w:szCs w:val="24"/>
        </w:rPr>
        <w:t>ereinbarung.</w:t>
      </w:r>
    </w:p>
    <w:p w:rsidR="00BC05FC" w:rsidRPr="001B0C31" w:rsidRDefault="00BC05FC" w:rsidP="008B36D1">
      <w:pPr>
        <w:rPr>
          <w:rFonts w:ascii="Arial" w:hAnsi="Arial" w:cs="Arial"/>
          <w:sz w:val="24"/>
          <w:szCs w:val="24"/>
        </w:rPr>
      </w:pPr>
    </w:p>
    <w:p w:rsidR="005B311B" w:rsidRPr="001B0C31" w:rsidRDefault="005B311B" w:rsidP="008B36D1">
      <w:pPr>
        <w:rPr>
          <w:rFonts w:ascii="Arial" w:hAnsi="Arial" w:cs="Arial"/>
          <w:sz w:val="24"/>
          <w:szCs w:val="24"/>
        </w:rPr>
      </w:pPr>
    </w:p>
    <w:p w:rsidR="005B311B" w:rsidRPr="001B0C31" w:rsidRDefault="005B311B" w:rsidP="008B36D1">
      <w:pPr>
        <w:rPr>
          <w:rFonts w:ascii="Arial" w:hAnsi="Arial" w:cs="Arial"/>
          <w:b/>
          <w:sz w:val="24"/>
          <w:szCs w:val="24"/>
        </w:rPr>
      </w:pPr>
      <w:r w:rsidRPr="001B0C31">
        <w:rPr>
          <w:rFonts w:ascii="Arial" w:hAnsi="Arial" w:cs="Arial"/>
          <w:b/>
          <w:sz w:val="24"/>
          <w:szCs w:val="24"/>
        </w:rPr>
        <w:t>Laufzeit</w:t>
      </w:r>
      <w:r w:rsidR="001C2F56" w:rsidRPr="001B0C31">
        <w:rPr>
          <w:rFonts w:ascii="Arial" w:hAnsi="Arial" w:cs="Arial"/>
          <w:b/>
          <w:sz w:val="24"/>
          <w:szCs w:val="24"/>
        </w:rPr>
        <w:t xml:space="preserve"> und Kündigung</w:t>
      </w:r>
    </w:p>
    <w:p w:rsidR="005B311B" w:rsidRPr="001B0C31" w:rsidRDefault="001C2F56" w:rsidP="008B36D1">
      <w:pPr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 xml:space="preserve">Die </w:t>
      </w:r>
      <w:r w:rsidR="007E760C" w:rsidRPr="001B0C31">
        <w:rPr>
          <w:rFonts w:ascii="Arial" w:hAnsi="Arial" w:cs="Arial"/>
          <w:sz w:val="24"/>
          <w:szCs w:val="24"/>
        </w:rPr>
        <w:t>Nutzungsdauer</w:t>
      </w:r>
      <w:r w:rsidRPr="001B0C31">
        <w:rPr>
          <w:rFonts w:ascii="Arial" w:hAnsi="Arial" w:cs="Arial"/>
          <w:sz w:val="24"/>
          <w:szCs w:val="24"/>
        </w:rPr>
        <w:t xml:space="preserve"> beginnt am 1. Januar 2019 und </w:t>
      </w:r>
      <w:r w:rsidR="00474F3E" w:rsidRPr="001B0C31">
        <w:rPr>
          <w:rFonts w:ascii="Arial" w:hAnsi="Arial" w:cs="Arial"/>
          <w:sz w:val="24"/>
          <w:szCs w:val="24"/>
        </w:rPr>
        <w:t xml:space="preserve">wird </w:t>
      </w:r>
      <w:r w:rsidR="00964400" w:rsidRPr="001B0C31">
        <w:rPr>
          <w:rFonts w:ascii="Arial" w:hAnsi="Arial" w:cs="Arial"/>
          <w:sz w:val="24"/>
          <w:szCs w:val="24"/>
        </w:rPr>
        <w:t xml:space="preserve">für </w:t>
      </w:r>
      <w:r w:rsidR="005C430A" w:rsidRPr="001B0C31">
        <w:rPr>
          <w:rFonts w:ascii="Arial" w:hAnsi="Arial" w:cs="Arial"/>
          <w:sz w:val="24"/>
          <w:szCs w:val="24"/>
        </w:rPr>
        <w:t>sechs</w:t>
      </w:r>
      <w:r w:rsidRPr="001B0C31">
        <w:rPr>
          <w:rFonts w:ascii="Arial" w:hAnsi="Arial" w:cs="Arial"/>
          <w:sz w:val="24"/>
          <w:szCs w:val="24"/>
        </w:rPr>
        <w:t xml:space="preserve"> Jahre</w:t>
      </w:r>
      <w:r w:rsidR="00964400" w:rsidRPr="001B0C31">
        <w:rPr>
          <w:rFonts w:ascii="Arial" w:hAnsi="Arial" w:cs="Arial"/>
          <w:sz w:val="24"/>
          <w:szCs w:val="24"/>
        </w:rPr>
        <w:t xml:space="preserve"> abgeschlossen.</w:t>
      </w:r>
    </w:p>
    <w:p w:rsidR="00964400" w:rsidRPr="001B0C31" w:rsidRDefault="00964400" w:rsidP="008B36D1">
      <w:pPr>
        <w:rPr>
          <w:rFonts w:ascii="Arial" w:hAnsi="Arial" w:cs="Arial"/>
          <w:sz w:val="24"/>
          <w:szCs w:val="24"/>
        </w:rPr>
      </w:pPr>
    </w:p>
    <w:p w:rsidR="00964400" w:rsidRPr="001B0C31" w:rsidRDefault="00964400" w:rsidP="008B36D1">
      <w:pPr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>Wird d</w:t>
      </w:r>
      <w:r w:rsidR="009B457E" w:rsidRPr="001B0C31">
        <w:rPr>
          <w:rFonts w:ascii="Arial" w:hAnsi="Arial" w:cs="Arial"/>
          <w:sz w:val="24"/>
          <w:szCs w:val="24"/>
        </w:rPr>
        <w:t>ie</w:t>
      </w:r>
      <w:r w:rsidRPr="001B0C31">
        <w:rPr>
          <w:rFonts w:ascii="Arial" w:hAnsi="Arial" w:cs="Arial"/>
          <w:sz w:val="24"/>
          <w:szCs w:val="24"/>
        </w:rPr>
        <w:t xml:space="preserve"> Ver</w:t>
      </w:r>
      <w:r w:rsidR="007E760C" w:rsidRPr="001B0C31">
        <w:rPr>
          <w:rFonts w:ascii="Arial" w:hAnsi="Arial" w:cs="Arial"/>
          <w:sz w:val="24"/>
          <w:szCs w:val="24"/>
        </w:rPr>
        <w:t>ein</w:t>
      </w:r>
      <w:r w:rsidR="009B457E" w:rsidRPr="001B0C31">
        <w:rPr>
          <w:rFonts w:ascii="Arial" w:hAnsi="Arial" w:cs="Arial"/>
          <w:sz w:val="24"/>
          <w:szCs w:val="24"/>
        </w:rPr>
        <w:t>b</w:t>
      </w:r>
      <w:r w:rsidR="007E760C" w:rsidRPr="001B0C31">
        <w:rPr>
          <w:rFonts w:ascii="Arial" w:hAnsi="Arial" w:cs="Arial"/>
          <w:sz w:val="24"/>
          <w:szCs w:val="24"/>
        </w:rPr>
        <w:t>arung</w:t>
      </w:r>
      <w:r w:rsidRPr="001B0C31">
        <w:rPr>
          <w:rFonts w:ascii="Arial" w:hAnsi="Arial" w:cs="Arial"/>
          <w:sz w:val="24"/>
          <w:szCs w:val="24"/>
        </w:rPr>
        <w:t xml:space="preserve"> von keiner Partei mit einer Frist von zwölf Monaten per 31. Dezember gekündigt, so verlängert sich d</w:t>
      </w:r>
      <w:r w:rsidR="007E760C" w:rsidRPr="001B0C31">
        <w:rPr>
          <w:rFonts w:ascii="Arial" w:hAnsi="Arial" w:cs="Arial"/>
          <w:sz w:val="24"/>
          <w:szCs w:val="24"/>
        </w:rPr>
        <w:t>i</w:t>
      </w:r>
      <w:r w:rsidRPr="001B0C31">
        <w:rPr>
          <w:rFonts w:ascii="Arial" w:hAnsi="Arial" w:cs="Arial"/>
          <w:sz w:val="24"/>
          <w:szCs w:val="24"/>
        </w:rPr>
        <w:t>eselbe um ein weiteres Jahr.</w:t>
      </w:r>
    </w:p>
    <w:p w:rsidR="00964400" w:rsidRPr="001B0C31" w:rsidRDefault="00964400" w:rsidP="008B36D1">
      <w:pPr>
        <w:rPr>
          <w:rFonts w:ascii="Arial" w:hAnsi="Arial" w:cs="Arial"/>
          <w:sz w:val="24"/>
          <w:szCs w:val="24"/>
        </w:rPr>
      </w:pPr>
    </w:p>
    <w:p w:rsidR="00964400" w:rsidRPr="001B0C31" w:rsidRDefault="00964400" w:rsidP="008B36D1">
      <w:pPr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>Die Kündigung hat mit eingeschriebenem Brief zu erfolgen und ist erstmals auf den 31. Dezember 2025 möglich.</w:t>
      </w:r>
    </w:p>
    <w:p w:rsidR="005B311B" w:rsidRPr="001B0C31" w:rsidRDefault="005B311B" w:rsidP="008B36D1">
      <w:pPr>
        <w:rPr>
          <w:rFonts w:ascii="Arial" w:hAnsi="Arial" w:cs="Arial"/>
          <w:sz w:val="24"/>
          <w:szCs w:val="24"/>
        </w:rPr>
      </w:pPr>
    </w:p>
    <w:p w:rsidR="005B311B" w:rsidRPr="001B0C31" w:rsidRDefault="005B311B" w:rsidP="008B36D1">
      <w:pPr>
        <w:rPr>
          <w:rFonts w:ascii="Arial" w:hAnsi="Arial" w:cs="Arial"/>
          <w:sz w:val="24"/>
          <w:szCs w:val="24"/>
        </w:rPr>
      </w:pPr>
    </w:p>
    <w:p w:rsidR="005B311B" w:rsidRPr="001B0C31" w:rsidRDefault="009B457E" w:rsidP="008B36D1">
      <w:pPr>
        <w:rPr>
          <w:rFonts w:ascii="Arial" w:hAnsi="Arial" w:cs="Arial"/>
          <w:b/>
          <w:sz w:val="24"/>
          <w:szCs w:val="24"/>
        </w:rPr>
      </w:pPr>
      <w:r w:rsidRPr="001B0C31">
        <w:rPr>
          <w:rFonts w:ascii="Arial" w:hAnsi="Arial" w:cs="Arial"/>
          <w:b/>
          <w:sz w:val="24"/>
          <w:szCs w:val="24"/>
        </w:rPr>
        <w:t>Nutzungs</w:t>
      </w:r>
      <w:r w:rsidR="005B311B" w:rsidRPr="001B0C31">
        <w:rPr>
          <w:rFonts w:ascii="Arial" w:hAnsi="Arial" w:cs="Arial"/>
          <w:b/>
          <w:sz w:val="24"/>
          <w:szCs w:val="24"/>
        </w:rPr>
        <w:t>zins</w:t>
      </w:r>
    </w:p>
    <w:p w:rsidR="0073043B" w:rsidRDefault="007E760C" w:rsidP="008B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Weihnachtsbaumkultur wird kostenlos überlassen.</w:t>
      </w:r>
    </w:p>
    <w:p w:rsidR="0073043B" w:rsidRDefault="0073043B" w:rsidP="008B36D1">
      <w:pPr>
        <w:rPr>
          <w:rFonts w:ascii="Arial" w:hAnsi="Arial" w:cs="Arial"/>
          <w:sz w:val="24"/>
          <w:szCs w:val="24"/>
        </w:rPr>
      </w:pPr>
    </w:p>
    <w:p w:rsidR="007E760C" w:rsidRDefault="007E760C" w:rsidP="008B36D1">
      <w:pPr>
        <w:rPr>
          <w:rFonts w:ascii="Arial" w:hAnsi="Arial" w:cs="Arial"/>
          <w:sz w:val="24"/>
          <w:szCs w:val="24"/>
        </w:rPr>
      </w:pPr>
    </w:p>
    <w:p w:rsidR="005B311B" w:rsidRPr="001B0C31" w:rsidRDefault="005B311B" w:rsidP="008B36D1">
      <w:pPr>
        <w:rPr>
          <w:rFonts w:ascii="Arial" w:hAnsi="Arial" w:cs="Arial"/>
          <w:b/>
          <w:sz w:val="24"/>
          <w:szCs w:val="24"/>
        </w:rPr>
      </w:pPr>
      <w:r w:rsidRPr="001B0C31">
        <w:rPr>
          <w:rFonts w:ascii="Arial" w:hAnsi="Arial" w:cs="Arial"/>
          <w:b/>
          <w:sz w:val="24"/>
          <w:szCs w:val="24"/>
        </w:rPr>
        <w:lastRenderedPageBreak/>
        <w:t>Bewirtschaftung</w:t>
      </w:r>
    </w:p>
    <w:p w:rsidR="005B311B" w:rsidRPr="001B0C31" w:rsidRDefault="00964400" w:rsidP="008B36D1">
      <w:pPr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 xml:space="preserve">Der </w:t>
      </w:r>
      <w:r w:rsidR="007E760C" w:rsidRPr="001B0C31">
        <w:rPr>
          <w:rFonts w:ascii="Arial" w:hAnsi="Arial" w:cs="Arial"/>
          <w:sz w:val="24"/>
          <w:szCs w:val="24"/>
        </w:rPr>
        <w:t>Bewirtschafte</w:t>
      </w:r>
      <w:r w:rsidRPr="001B0C31">
        <w:rPr>
          <w:rFonts w:ascii="Arial" w:hAnsi="Arial" w:cs="Arial"/>
          <w:sz w:val="24"/>
          <w:szCs w:val="24"/>
        </w:rPr>
        <w:t>r verpflichtet sich, die</w:t>
      </w:r>
      <w:r w:rsidR="0073043B" w:rsidRPr="001B0C31">
        <w:rPr>
          <w:rFonts w:ascii="Arial" w:hAnsi="Arial" w:cs="Arial"/>
          <w:sz w:val="24"/>
          <w:szCs w:val="24"/>
        </w:rPr>
        <w:t xml:space="preserve"> Weihnachtsbaumkultur mit aller Sorgfalt zu behandeln. </w:t>
      </w:r>
      <w:r w:rsidR="005C430A" w:rsidRPr="001B0C31">
        <w:rPr>
          <w:rFonts w:ascii="Arial" w:hAnsi="Arial" w:cs="Arial"/>
          <w:sz w:val="24"/>
          <w:szCs w:val="24"/>
        </w:rPr>
        <w:t xml:space="preserve">Die gesetzlichen Auflagen müssen erfüllt werden. </w:t>
      </w:r>
      <w:r w:rsidR="0073043B" w:rsidRPr="001B0C31">
        <w:rPr>
          <w:rFonts w:ascii="Arial" w:hAnsi="Arial" w:cs="Arial"/>
          <w:sz w:val="24"/>
          <w:szCs w:val="24"/>
        </w:rPr>
        <w:t>Die ganze Fläche von ca. 4</w:t>
      </w:r>
      <w:r w:rsidR="00DC3A90" w:rsidRPr="001B0C31">
        <w:rPr>
          <w:rFonts w:ascii="Arial" w:hAnsi="Arial" w:cs="Arial"/>
          <w:sz w:val="24"/>
          <w:szCs w:val="24"/>
        </w:rPr>
        <w:t>‘</w:t>
      </w:r>
      <w:r w:rsidR="0073043B" w:rsidRPr="001B0C31">
        <w:rPr>
          <w:rFonts w:ascii="Arial" w:hAnsi="Arial" w:cs="Arial"/>
          <w:sz w:val="24"/>
          <w:szCs w:val="24"/>
        </w:rPr>
        <w:t xml:space="preserve">310 m2 muss jährlich gemäht und </w:t>
      </w:r>
      <w:proofErr w:type="spellStart"/>
      <w:r w:rsidR="0073043B" w:rsidRPr="001B0C31">
        <w:rPr>
          <w:rFonts w:ascii="Arial" w:hAnsi="Arial" w:cs="Arial"/>
          <w:sz w:val="24"/>
          <w:szCs w:val="24"/>
        </w:rPr>
        <w:t>gemulcht</w:t>
      </w:r>
      <w:proofErr w:type="spellEnd"/>
      <w:r w:rsidR="0073043B" w:rsidRPr="001B0C31">
        <w:rPr>
          <w:rFonts w:ascii="Arial" w:hAnsi="Arial" w:cs="Arial"/>
          <w:sz w:val="24"/>
          <w:szCs w:val="24"/>
        </w:rPr>
        <w:t xml:space="preserve"> werden und zwar bis an den Waldrand. </w:t>
      </w:r>
      <w:r w:rsidR="005C430A" w:rsidRPr="001B0C31">
        <w:rPr>
          <w:rFonts w:ascii="Arial" w:hAnsi="Arial" w:cs="Arial"/>
          <w:sz w:val="24"/>
          <w:szCs w:val="24"/>
        </w:rPr>
        <w:t>Höhere Bäume als 2.50 m werden</w:t>
      </w:r>
      <w:r w:rsidR="00EE2F8A">
        <w:rPr>
          <w:rFonts w:ascii="Arial" w:hAnsi="Arial" w:cs="Arial"/>
          <w:sz w:val="24"/>
          <w:szCs w:val="24"/>
        </w:rPr>
        <w:t xml:space="preserve"> nur in Absprache mit der Forstkommission </w:t>
      </w:r>
      <w:r w:rsidR="005C430A" w:rsidRPr="001B0C31">
        <w:rPr>
          <w:rFonts w:ascii="Arial" w:hAnsi="Arial" w:cs="Arial"/>
          <w:sz w:val="24"/>
          <w:szCs w:val="24"/>
        </w:rPr>
        <w:t xml:space="preserve">toleriert. </w:t>
      </w:r>
      <w:r w:rsidR="00B13FA7" w:rsidRPr="001B0C31">
        <w:rPr>
          <w:rFonts w:ascii="Arial" w:hAnsi="Arial" w:cs="Arial"/>
          <w:sz w:val="24"/>
          <w:szCs w:val="24"/>
        </w:rPr>
        <w:t>Ein besonderes Augenmerk ist auf den</w:t>
      </w:r>
      <w:r w:rsidR="0073043B" w:rsidRPr="001B0C31">
        <w:rPr>
          <w:rFonts w:ascii="Arial" w:hAnsi="Arial" w:cs="Arial"/>
          <w:sz w:val="24"/>
          <w:szCs w:val="24"/>
        </w:rPr>
        <w:t xml:space="preserve"> japanischen Staudenknöterich</w:t>
      </w:r>
      <w:r w:rsidR="00B13FA7" w:rsidRPr="001B0C31">
        <w:rPr>
          <w:rFonts w:ascii="Arial" w:hAnsi="Arial" w:cs="Arial"/>
          <w:sz w:val="24"/>
          <w:szCs w:val="24"/>
        </w:rPr>
        <w:t xml:space="preserve"> zu richten. Dieser muss</w:t>
      </w:r>
      <w:r w:rsidR="0073043B" w:rsidRPr="001B0C31">
        <w:rPr>
          <w:rFonts w:ascii="Arial" w:hAnsi="Arial" w:cs="Arial"/>
          <w:sz w:val="24"/>
          <w:szCs w:val="24"/>
        </w:rPr>
        <w:t xml:space="preserve"> </w:t>
      </w:r>
      <w:r w:rsidR="0018735F" w:rsidRPr="001B0C31">
        <w:rPr>
          <w:rFonts w:ascii="Arial" w:hAnsi="Arial" w:cs="Arial"/>
          <w:sz w:val="24"/>
          <w:szCs w:val="24"/>
        </w:rPr>
        <w:t xml:space="preserve">intensiv </w:t>
      </w:r>
      <w:r w:rsidR="0073043B" w:rsidRPr="001B0C31">
        <w:rPr>
          <w:rFonts w:ascii="Arial" w:hAnsi="Arial" w:cs="Arial"/>
          <w:sz w:val="24"/>
          <w:szCs w:val="24"/>
        </w:rPr>
        <w:t>bekämpf</w:t>
      </w:r>
      <w:r w:rsidR="00DC3A90" w:rsidRPr="001B0C31">
        <w:rPr>
          <w:rFonts w:ascii="Arial" w:hAnsi="Arial" w:cs="Arial"/>
          <w:sz w:val="24"/>
          <w:szCs w:val="24"/>
        </w:rPr>
        <w:t>t</w:t>
      </w:r>
      <w:r w:rsidR="00B13FA7" w:rsidRPr="001B0C31">
        <w:rPr>
          <w:rFonts w:ascii="Arial" w:hAnsi="Arial" w:cs="Arial"/>
          <w:sz w:val="24"/>
          <w:szCs w:val="24"/>
        </w:rPr>
        <w:t xml:space="preserve"> werden, so dass er sich nicht ausbreiten kann.</w:t>
      </w:r>
      <w:r w:rsidR="00DC3A90" w:rsidRPr="001B0C31">
        <w:rPr>
          <w:rFonts w:ascii="Arial" w:hAnsi="Arial" w:cs="Arial"/>
          <w:sz w:val="24"/>
          <w:szCs w:val="24"/>
        </w:rPr>
        <w:t xml:space="preserve"> </w:t>
      </w:r>
    </w:p>
    <w:p w:rsidR="005B311B" w:rsidRPr="001B0C31" w:rsidRDefault="005B311B" w:rsidP="008B36D1">
      <w:pPr>
        <w:rPr>
          <w:rFonts w:ascii="Arial" w:hAnsi="Arial" w:cs="Arial"/>
          <w:sz w:val="24"/>
          <w:szCs w:val="24"/>
        </w:rPr>
      </w:pPr>
    </w:p>
    <w:p w:rsidR="005C430A" w:rsidRPr="001B0C31" w:rsidRDefault="005C430A" w:rsidP="008B36D1">
      <w:pPr>
        <w:rPr>
          <w:rFonts w:ascii="Arial" w:hAnsi="Arial" w:cs="Arial"/>
          <w:sz w:val="24"/>
          <w:szCs w:val="24"/>
        </w:rPr>
      </w:pPr>
    </w:p>
    <w:p w:rsidR="005C430A" w:rsidRPr="001B0C31" w:rsidRDefault="005C430A" w:rsidP="008B36D1">
      <w:pPr>
        <w:rPr>
          <w:rFonts w:ascii="Arial" w:hAnsi="Arial" w:cs="Arial"/>
          <w:b/>
          <w:sz w:val="24"/>
          <w:szCs w:val="24"/>
        </w:rPr>
      </w:pPr>
      <w:r w:rsidRPr="001B0C31">
        <w:rPr>
          <w:rFonts w:ascii="Arial" w:hAnsi="Arial" w:cs="Arial"/>
          <w:b/>
          <w:sz w:val="24"/>
          <w:szCs w:val="24"/>
        </w:rPr>
        <w:t>Haftung</w:t>
      </w:r>
    </w:p>
    <w:p w:rsidR="00480840" w:rsidRPr="001B0C31" w:rsidRDefault="00480840" w:rsidP="00480840">
      <w:pPr>
        <w:tabs>
          <w:tab w:val="left" w:pos="426"/>
        </w:tabs>
        <w:ind w:right="-284"/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 xml:space="preserve">Der Bewirtschafter trägt das vollumfängliche Risiko im Zusammenhang mit der ihm zur Verfügung gestellten Weihnachtsbaumkultur. Die Burgergemeinde Wilderswil lehnt jegliche Haftung und im Schadenfall </w:t>
      </w:r>
      <w:r w:rsidR="00D12305" w:rsidRPr="001B0C31">
        <w:rPr>
          <w:rFonts w:ascii="Arial" w:hAnsi="Arial" w:cs="Arial"/>
          <w:sz w:val="24"/>
          <w:szCs w:val="24"/>
        </w:rPr>
        <w:t xml:space="preserve">der </w:t>
      </w:r>
      <w:r w:rsidRPr="001B0C31">
        <w:rPr>
          <w:rFonts w:ascii="Arial" w:hAnsi="Arial" w:cs="Arial"/>
          <w:sz w:val="24"/>
          <w:szCs w:val="24"/>
        </w:rPr>
        <w:t>hieraus entstehenden Kosten ab.</w:t>
      </w:r>
      <w:r w:rsidR="00C00FB9" w:rsidRPr="001B0C31">
        <w:rPr>
          <w:rFonts w:ascii="Arial" w:hAnsi="Arial" w:cs="Arial"/>
          <w:sz w:val="24"/>
          <w:szCs w:val="24"/>
        </w:rPr>
        <w:t xml:space="preserve"> Der Bewirtschafter hat sich zu seinem Schutze zu genüge versichern zu lassen.</w:t>
      </w:r>
    </w:p>
    <w:p w:rsidR="005C430A" w:rsidRPr="001B0C31" w:rsidRDefault="005C430A" w:rsidP="008B36D1">
      <w:pPr>
        <w:rPr>
          <w:rFonts w:ascii="Arial" w:hAnsi="Arial" w:cs="Arial"/>
          <w:sz w:val="24"/>
          <w:szCs w:val="24"/>
        </w:rPr>
      </w:pPr>
    </w:p>
    <w:p w:rsidR="0073043B" w:rsidRPr="001B0C31" w:rsidRDefault="0073043B" w:rsidP="008B36D1">
      <w:pPr>
        <w:rPr>
          <w:rFonts w:ascii="Arial" w:hAnsi="Arial" w:cs="Arial"/>
          <w:sz w:val="24"/>
          <w:szCs w:val="24"/>
        </w:rPr>
      </w:pPr>
    </w:p>
    <w:p w:rsidR="005A0B2B" w:rsidRPr="001B0C31" w:rsidRDefault="00B13FA7" w:rsidP="008B36D1">
      <w:pPr>
        <w:rPr>
          <w:rFonts w:ascii="Arial" w:hAnsi="Arial" w:cs="Arial"/>
          <w:b/>
          <w:sz w:val="24"/>
          <w:szCs w:val="24"/>
        </w:rPr>
      </w:pPr>
      <w:r w:rsidRPr="001B0C31">
        <w:rPr>
          <w:rFonts w:ascii="Arial" w:hAnsi="Arial" w:cs="Arial"/>
          <w:b/>
          <w:sz w:val="24"/>
          <w:szCs w:val="24"/>
        </w:rPr>
        <w:t>Rückgabe der Weihnachtsbaumkultur</w:t>
      </w:r>
    </w:p>
    <w:p w:rsidR="00B13FA7" w:rsidRPr="001B0C31" w:rsidRDefault="00B13FA7" w:rsidP="008B36D1">
      <w:pPr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 xml:space="preserve">Der </w:t>
      </w:r>
      <w:r w:rsidR="007E760C" w:rsidRPr="001B0C31">
        <w:rPr>
          <w:rFonts w:ascii="Arial" w:hAnsi="Arial" w:cs="Arial"/>
          <w:sz w:val="24"/>
          <w:szCs w:val="24"/>
        </w:rPr>
        <w:t>Bewirtschafter</w:t>
      </w:r>
      <w:r w:rsidRPr="001B0C31">
        <w:rPr>
          <w:rFonts w:ascii="Arial" w:hAnsi="Arial" w:cs="Arial"/>
          <w:sz w:val="24"/>
          <w:szCs w:val="24"/>
        </w:rPr>
        <w:t xml:space="preserve"> verpflichtet sich, bei Auflösung des </w:t>
      </w:r>
      <w:r w:rsidR="007E760C" w:rsidRPr="001B0C31">
        <w:rPr>
          <w:rFonts w:ascii="Arial" w:hAnsi="Arial" w:cs="Arial"/>
          <w:sz w:val="24"/>
          <w:szCs w:val="24"/>
        </w:rPr>
        <w:t>Nutzungs</w:t>
      </w:r>
      <w:r w:rsidRPr="001B0C31">
        <w:rPr>
          <w:rFonts w:ascii="Arial" w:hAnsi="Arial" w:cs="Arial"/>
          <w:sz w:val="24"/>
          <w:szCs w:val="24"/>
        </w:rPr>
        <w:t xml:space="preserve">verhältnisses die Weihnachtsbaumkultur in ordnungsmässen und im ursprünglichen Zustand zurückzugeben. </w:t>
      </w:r>
      <w:r w:rsidR="005C430A" w:rsidRPr="001B0C31">
        <w:rPr>
          <w:rFonts w:ascii="Arial" w:hAnsi="Arial" w:cs="Arial"/>
          <w:sz w:val="24"/>
          <w:szCs w:val="24"/>
        </w:rPr>
        <w:t xml:space="preserve">Höhere </w:t>
      </w:r>
      <w:r w:rsidRPr="001B0C31">
        <w:rPr>
          <w:rFonts w:ascii="Arial" w:hAnsi="Arial" w:cs="Arial"/>
          <w:sz w:val="24"/>
          <w:szCs w:val="24"/>
        </w:rPr>
        <w:t xml:space="preserve"> Bäume als 2.50 m </w:t>
      </w:r>
      <w:r w:rsidR="005C430A" w:rsidRPr="001B0C31">
        <w:rPr>
          <w:rFonts w:ascii="Arial" w:hAnsi="Arial" w:cs="Arial"/>
          <w:sz w:val="24"/>
          <w:szCs w:val="24"/>
        </w:rPr>
        <w:t xml:space="preserve">werden nicht toleriert </w:t>
      </w:r>
      <w:r w:rsidRPr="001B0C31">
        <w:rPr>
          <w:rFonts w:ascii="Arial" w:hAnsi="Arial" w:cs="Arial"/>
          <w:sz w:val="24"/>
          <w:szCs w:val="24"/>
        </w:rPr>
        <w:t>und</w:t>
      </w:r>
      <w:r w:rsidR="00474F3E" w:rsidRPr="001B0C31">
        <w:rPr>
          <w:rFonts w:ascii="Arial" w:hAnsi="Arial" w:cs="Arial"/>
          <w:sz w:val="24"/>
          <w:szCs w:val="24"/>
        </w:rPr>
        <w:t xml:space="preserve"> die </w:t>
      </w:r>
      <w:r w:rsidR="00DC3A90" w:rsidRPr="001B0C31">
        <w:rPr>
          <w:rFonts w:ascii="Arial" w:hAnsi="Arial" w:cs="Arial"/>
          <w:sz w:val="24"/>
          <w:szCs w:val="24"/>
        </w:rPr>
        <w:t>Baumanzahl</w:t>
      </w:r>
      <w:r w:rsidR="00474F3E" w:rsidRPr="001B0C31">
        <w:rPr>
          <w:rFonts w:ascii="Arial" w:hAnsi="Arial" w:cs="Arial"/>
          <w:sz w:val="24"/>
          <w:szCs w:val="24"/>
        </w:rPr>
        <w:t xml:space="preserve"> sollte </w:t>
      </w:r>
      <w:r w:rsidR="00DC3A90" w:rsidRPr="001B0C31">
        <w:rPr>
          <w:rFonts w:ascii="Arial" w:hAnsi="Arial" w:cs="Arial"/>
          <w:sz w:val="24"/>
          <w:szCs w:val="24"/>
        </w:rPr>
        <w:t>identisch wie bei der Übernahme sein (</w:t>
      </w:r>
      <w:r w:rsidR="00474F3E" w:rsidRPr="001B0C31">
        <w:rPr>
          <w:rFonts w:ascii="Arial" w:hAnsi="Arial" w:cs="Arial"/>
          <w:sz w:val="24"/>
          <w:szCs w:val="24"/>
        </w:rPr>
        <w:t xml:space="preserve">ca. </w:t>
      </w:r>
      <w:r w:rsidR="00DC3A90" w:rsidRPr="001B0C31">
        <w:rPr>
          <w:rFonts w:ascii="Arial" w:hAnsi="Arial" w:cs="Arial"/>
          <w:sz w:val="24"/>
          <w:szCs w:val="24"/>
        </w:rPr>
        <w:t>….. Bäume).</w:t>
      </w:r>
    </w:p>
    <w:p w:rsidR="005A0B2B" w:rsidRPr="001B0C31" w:rsidRDefault="005A0B2B" w:rsidP="008B36D1">
      <w:pPr>
        <w:rPr>
          <w:rFonts w:ascii="Arial" w:hAnsi="Arial" w:cs="Arial"/>
          <w:sz w:val="24"/>
          <w:szCs w:val="24"/>
        </w:rPr>
      </w:pPr>
    </w:p>
    <w:p w:rsidR="00D12305" w:rsidRPr="001B0C31" w:rsidRDefault="00D12305" w:rsidP="008B36D1">
      <w:pPr>
        <w:rPr>
          <w:rFonts w:ascii="Arial" w:hAnsi="Arial" w:cs="Arial"/>
          <w:sz w:val="24"/>
          <w:szCs w:val="24"/>
        </w:rPr>
      </w:pPr>
    </w:p>
    <w:p w:rsidR="00D12305" w:rsidRPr="001B0C31" w:rsidRDefault="00D12305" w:rsidP="00C27995">
      <w:pPr>
        <w:tabs>
          <w:tab w:val="left" w:pos="426"/>
          <w:tab w:val="left" w:pos="3402"/>
          <w:tab w:val="left" w:pos="4536"/>
          <w:tab w:val="left" w:pos="5670"/>
        </w:tabs>
        <w:ind w:left="3402" w:right="-2" w:hanging="3402"/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1B0C31">
        <w:rPr>
          <w:rFonts w:ascii="Arial" w:eastAsia="Times New Roman" w:hAnsi="Arial" w:cs="Arial"/>
          <w:b/>
          <w:sz w:val="24"/>
          <w:szCs w:val="24"/>
          <w:lang w:val="de-DE" w:eastAsia="de-DE"/>
        </w:rPr>
        <w:t>Allgemeines</w:t>
      </w:r>
    </w:p>
    <w:p w:rsidR="00D12305" w:rsidRPr="001B0C31" w:rsidRDefault="00D12305" w:rsidP="00C27995">
      <w:pPr>
        <w:tabs>
          <w:tab w:val="left" w:pos="426"/>
          <w:tab w:val="left" w:pos="3402"/>
          <w:tab w:val="left" w:pos="4536"/>
          <w:tab w:val="left" w:pos="5670"/>
        </w:tabs>
        <w:ind w:right="-2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1B0C31">
        <w:rPr>
          <w:rFonts w:ascii="Arial" w:eastAsia="Times New Roman" w:hAnsi="Arial" w:cs="Arial"/>
          <w:sz w:val="24"/>
          <w:szCs w:val="24"/>
          <w:lang w:val="de-DE" w:eastAsia="de-DE"/>
        </w:rPr>
        <w:t>Sollte die zur Verfügung gestellte Weihnachtsbaumkultur durch ein Naturereignis, Feuer oder eine</w:t>
      </w:r>
      <w:r w:rsidR="00C27995" w:rsidRPr="001B0C31">
        <w:rPr>
          <w:rFonts w:ascii="Arial" w:eastAsia="Times New Roman" w:hAnsi="Arial" w:cs="Arial"/>
          <w:sz w:val="24"/>
          <w:szCs w:val="24"/>
          <w:lang w:val="de-DE" w:eastAsia="de-DE"/>
        </w:rPr>
        <w:t>r</w:t>
      </w:r>
      <w:r w:rsidRPr="001B0C31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andere</w:t>
      </w:r>
      <w:r w:rsidR="00C27995" w:rsidRPr="001B0C31">
        <w:rPr>
          <w:rFonts w:ascii="Arial" w:eastAsia="Times New Roman" w:hAnsi="Arial" w:cs="Arial"/>
          <w:sz w:val="24"/>
          <w:szCs w:val="24"/>
          <w:lang w:val="de-DE" w:eastAsia="de-DE"/>
        </w:rPr>
        <w:t>n</w:t>
      </w:r>
      <w:r w:rsidRPr="001B0C31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Art teilweise oder ganz zerstört werden, fällt diese Vereinbarung ohne irgendwelche Vergütungen seitens der Eigentümerin dahin.</w:t>
      </w:r>
    </w:p>
    <w:p w:rsidR="00D12305" w:rsidRPr="001B0C31" w:rsidRDefault="00D12305" w:rsidP="00C27995">
      <w:pPr>
        <w:ind w:right="-2"/>
        <w:rPr>
          <w:rFonts w:ascii="Arial" w:hAnsi="Arial" w:cs="Arial"/>
          <w:sz w:val="24"/>
          <w:szCs w:val="24"/>
        </w:rPr>
      </w:pPr>
    </w:p>
    <w:p w:rsidR="005A0B2B" w:rsidRPr="001B0C31" w:rsidRDefault="005A0B2B" w:rsidP="00C27995">
      <w:pPr>
        <w:ind w:right="-2"/>
        <w:rPr>
          <w:rFonts w:ascii="Arial" w:hAnsi="Arial" w:cs="Arial"/>
          <w:sz w:val="24"/>
          <w:szCs w:val="24"/>
        </w:rPr>
      </w:pPr>
    </w:p>
    <w:p w:rsidR="005A0B2B" w:rsidRPr="001B0C31" w:rsidRDefault="00A354AB" w:rsidP="008B36D1">
      <w:pPr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 xml:space="preserve">Die vorliegende Vereinbarung wird in zwei Exemplaren </w:t>
      </w:r>
      <w:r w:rsidR="001B0C31" w:rsidRPr="001B0C31">
        <w:rPr>
          <w:rFonts w:ascii="Arial" w:hAnsi="Arial" w:cs="Arial"/>
          <w:sz w:val="24"/>
          <w:szCs w:val="24"/>
        </w:rPr>
        <w:t>erstellt</w:t>
      </w:r>
      <w:r w:rsidRPr="001B0C31">
        <w:rPr>
          <w:rFonts w:ascii="Arial" w:hAnsi="Arial" w:cs="Arial"/>
          <w:sz w:val="24"/>
          <w:szCs w:val="24"/>
        </w:rPr>
        <w:t xml:space="preserve"> (je ein Exemplar pro Partei).</w:t>
      </w:r>
    </w:p>
    <w:p w:rsidR="00A354AB" w:rsidRPr="001B0C31" w:rsidRDefault="00A354AB" w:rsidP="008B36D1">
      <w:pPr>
        <w:rPr>
          <w:rFonts w:ascii="Arial" w:hAnsi="Arial" w:cs="Arial"/>
          <w:sz w:val="24"/>
          <w:szCs w:val="24"/>
        </w:rPr>
      </w:pPr>
    </w:p>
    <w:p w:rsidR="008F35C5" w:rsidRPr="001B0C31" w:rsidRDefault="008F35C5" w:rsidP="008B36D1">
      <w:pPr>
        <w:rPr>
          <w:rFonts w:ascii="Arial" w:hAnsi="Arial" w:cs="Arial"/>
          <w:sz w:val="24"/>
          <w:szCs w:val="24"/>
        </w:rPr>
      </w:pPr>
    </w:p>
    <w:p w:rsidR="00A354AB" w:rsidRPr="001B0C31" w:rsidRDefault="00A354AB" w:rsidP="00854BB0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 xml:space="preserve">Wilderswil, </w:t>
      </w:r>
      <w:r w:rsidR="00480840" w:rsidRPr="001B0C31">
        <w:rPr>
          <w:rFonts w:ascii="Arial" w:hAnsi="Arial" w:cs="Arial"/>
          <w:sz w:val="24"/>
          <w:szCs w:val="24"/>
        </w:rPr>
        <w:t>……….……..…..</w:t>
      </w:r>
      <w:r w:rsidRPr="001B0C31">
        <w:rPr>
          <w:rFonts w:ascii="Arial" w:hAnsi="Arial" w:cs="Arial"/>
          <w:sz w:val="24"/>
          <w:szCs w:val="24"/>
        </w:rPr>
        <w:tab/>
        <w:t>Wilderswil, ………</w:t>
      </w:r>
      <w:r w:rsidR="00854BB0" w:rsidRPr="001B0C31">
        <w:rPr>
          <w:rFonts w:ascii="Arial" w:hAnsi="Arial" w:cs="Arial"/>
          <w:sz w:val="24"/>
          <w:szCs w:val="24"/>
        </w:rPr>
        <w:t>.</w:t>
      </w:r>
      <w:r w:rsidRPr="001B0C31">
        <w:rPr>
          <w:rFonts w:ascii="Arial" w:hAnsi="Arial" w:cs="Arial"/>
          <w:sz w:val="24"/>
          <w:szCs w:val="24"/>
        </w:rPr>
        <w:t>……</w:t>
      </w:r>
      <w:r w:rsidR="008F35C5" w:rsidRPr="001B0C31">
        <w:rPr>
          <w:rFonts w:ascii="Arial" w:hAnsi="Arial" w:cs="Arial"/>
          <w:sz w:val="24"/>
          <w:szCs w:val="24"/>
        </w:rPr>
        <w:t>..</w:t>
      </w:r>
      <w:r w:rsidRPr="001B0C31">
        <w:rPr>
          <w:rFonts w:ascii="Arial" w:hAnsi="Arial" w:cs="Arial"/>
          <w:sz w:val="24"/>
          <w:szCs w:val="24"/>
        </w:rPr>
        <w:t>…..</w:t>
      </w:r>
      <w:r w:rsidRPr="001B0C31">
        <w:rPr>
          <w:rFonts w:ascii="Arial" w:hAnsi="Arial" w:cs="Arial"/>
          <w:sz w:val="24"/>
          <w:szCs w:val="24"/>
        </w:rPr>
        <w:br/>
      </w:r>
      <w:r w:rsidRPr="001B0C31">
        <w:rPr>
          <w:rFonts w:ascii="Arial" w:hAnsi="Arial" w:cs="Arial"/>
          <w:sz w:val="24"/>
          <w:szCs w:val="24"/>
        </w:rPr>
        <w:br/>
      </w:r>
      <w:r w:rsidRPr="001B0C31">
        <w:rPr>
          <w:rFonts w:ascii="Arial" w:hAnsi="Arial" w:cs="Arial"/>
          <w:b/>
          <w:sz w:val="24"/>
          <w:szCs w:val="24"/>
        </w:rPr>
        <w:t>Burgergmeinde Wilderswil</w:t>
      </w:r>
      <w:r w:rsidRPr="001B0C31">
        <w:rPr>
          <w:rFonts w:ascii="Arial" w:hAnsi="Arial" w:cs="Arial"/>
          <w:b/>
          <w:sz w:val="24"/>
          <w:szCs w:val="24"/>
        </w:rPr>
        <w:tab/>
        <w:t>Urs Wyss</w:t>
      </w:r>
      <w:r w:rsidRPr="001B0C31">
        <w:rPr>
          <w:rFonts w:ascii="Arial" w:hAnsi="Arial" w:cs="Arial"/>
          <w:b/>
          <w:sz w:val="24"/>
          <w:szCs w:val="24"/>
        </w:rPr>
        <w:br/>
      </w:r>
      <w:r w:rsidRPr="001B0C31">
        <w:rPr>
          <w:rFonts w:ascii="Arial" w:hAnsi="Arial" w:cs="Arial"/>
          <w:sz w:val="24"/>
          <w:szCs w:val="24"/>
        </w:rPr>
        <w:br/>
      </w:r>
      <w:r w:rsidRPr="001B0C31">
        <w:rPr>
          <w:rFonts w:ascii="Arial" w:hAnsi="Arial" w:cs="Arial"/>
          <w:sz w:val="24"/>
          <w:szCs w:val="24"/>
        </w:rPr>
        <w:br/>
      </w:r>
      <w:r w:rsidR="008F35C5" w:rsidRPr="001B0C31">
        <w:rPr>
          <w:rFonts w:ascii="Arial" w:hAnsi="Arial" w:cs="Arial"/>
          <w:sz w:val="24"/>
          <w:szCs w:val="24"/>
        </w:rPr>
        <w:t xml:space="preserve"> </w:t>
      </w:r>
      <w:r w:rsidR="008F35C5" w:rsidRPr="001B0C31">
        <w:rPr>
          <w:rFonts w:ascii="Arial" w:hAnsi="Arial" w:cs="Arial"/>
          <w:sz w:val="24"/>
          <w:szCs w:val="24"/>
        </w:rPr>
        <w:tab/>
        <w:t>……………………………….</w:t>
      </w:r>
    </w:p>
    <w:p w:rsidR="00A354AB" w:rsidRPr="001B0C31" w:rsidRDefault="00A354AB" w:rsidP="00854BB0">
      <w:pPr>
        <w:tabs>
          <w:tab w:val="left" w:pos="3119"/>
          <w:tab w:val="left" w:pos="5103"/>
        </w:tabs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>Hans-Jürg Balmer</w:t>
      </w:r>
      <w:r w:rsidRPr="001B0C31">
        <w:rPr>
          <w:rFonts w:ascii="Arial" w:hAnsi="Arial" w:cs="Arial"/>
          <w:sz w:val="24"/>
          <w:szCs w:val="24"/>
        </w:rPr>
        <w:tab/>
        <w:t>Daniela Glaus</w:t>
      </w:r>
      <w:r w:rsidRPr="001B0C31">
        <w:rPr>
          <w:rFonts w:ascii="Arial" w:hAnsi="Arial" w:cs="Arial"/>
          <w:sz w:val="24"/>
          <w:szCs w:val="24"/>
        </w:rPr>
        <w:br/>
        <w:t xml:space="preserve">Präsident </w:t>
      </w:r>
      <w:r w:rsidR="00854BB0" w:rsidRPr="001B0C31">
        <w:rPr>
          <w:rFonts w:ascii="Arial" w:hAnsi="Arial" w:cs="Arial"/>
          <w:sz w:val="24"/>
          <w:szCs w:val="24"/>
        </w:rPr>
        <w:t>Forstkommission</w:t>
      </w:r>
      <w:r w:rsidRPr="001B0C31">
        <w:rPr>
          <w:rFonts w:ascii="Arial" w:hAnsi="Arial" w:cs="Arial"/>
          <w:sz w:val="24"/>
          <w:szCs w:val="24"/>
        </w:rPr>
        <w:tab/>
        <w:t>Burgerschreiberin</w:t>
      </w:r>
    </w:p>
    <w:p w:rsidR="00480840" w:rsidRPr="001B0C31" w:rsidRDefault="00480840" w:rsidP="00854BB0">
      <w:pPr>
        <w:tabs>
          <w:tab w:val="left" w:pos="3119"/>
          <w:tab w:val="left" w:pos="5103"/>
        </w:tabs>
        <w:rPr>
          <w:rFonts w:ascii="Arial" w:hAnsi="Arial" w:cs="Arial"/>
          <w:sz w:val="24"/>
          <w:szCs w:val="24"/>
        </w:rPr>
      </w:pPr>
    </w:p>
    <w:p w:rsidR="00480840" w:rsidRPr="001B0C31" w:rsidRDefault="00480840" w:rsidP="00854BB0">
      <w:pPr>
        <w:tabs>
          <w:tab w:val="left" w:pos="3119"/>
          <w:tab w:val="left" w:pos="5103"/>
        </w:tabs>
        <w:rPr>
          <w:rFonts w:ascii="Arial" w:hAnsi="Arial" w:cs="Arial"/>
          <w:sz w:val="24"/>
          <w:szCs w:val="24"/>
        </w:rPr>
      </w:pPr>
    </w:p>
    <w:p w:rsidR="00480840" w:rsidRPr="001B0C31" w:rsidRDefault="00480840" w:rsidP="00854BB0">
      <w:pPr>
        <w:tabs>
          <w:tab w:val="left" w:pos="3119"/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 w:rsidRPr="001B0C31">
        <w:rPr>
          <w:rFonts w:ascii="Arial" w:hAnsi="Arial" w:cs="Arial"/>
          <w:sz w:val="24"/>
          <w:szCs w:val="24"/>
          <w:u w:val="single"/>
        </w:rPr>
        <w:t>Beilage</w:t>
      </w:r>
    </w:p>
    <w:p w:rsidR="00480840" w:rsidRPr="001B0C31" w:rsidRDefault="00480840" w:rsidP="00854BB0">
      <w:pPr>
        <w:tabs>
          <w:tab w:val="left" w:pos="3119"/>
          <w:tab w:val="left" w:pos="5103"/>
        </w:tabs>
        <w:rPr>
          <w:rFonts w:ascii="Arial" w:hAnsi="Arial" w:cs="Arial"/>
          <w:sz w:val="24"/>
          <w:szCs w:val="24"/>
        </w:rPr>
      </w:pPr>
      <w:r w:rsidRPr="001B0C31">
        <w:rPr>
          <w:rFonts w:ascii="Arial" w:hAnsi="Arial" w:cs="Arial"/>
          <w:sz w:val="24"/>
          <w:szCs w:val="24"/>
        </w:rPr>
        <w:t>Situationsplan von Wilderswil GB 93 als integrierender Bestandteil dieses Vertrages</w:t>
      </w:r>
    </w:p>
    <w:sectPr w:rsidR="00480840" w:rsidRPr="001B0C31" w:rsidSect="002F10AB">
      <w:headerReference w:type="default" r:id="rId10"/>
      <w:footerReference w:type="default" r:id="rId11"/>
      <w:type w:val="continuous"/>
      <w:pgSz w:w="11906" w:h="16838"/>
      <w:pgMar w:top="2835" w:right="1134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66" w:rsidRDefault="003D3966" w:rsidP="00E83781">
      <w:r>
        <w:separator/>
      </w:r>
    </w:p>
  </w:endnote>
  <w:endnote w:type="continuationSeparator" w:id="0">
    <w:p w:rsidR="003D3966" w:rsidRDefault="003D3966" w:rsidP="00E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"/>
      <w:gridCol w:w="4541"/>
      <w:gridCol w:w="1790"/>
      <w:gridCol w:w="2323"/>
    </w:tblGrid>
    <w:tr w:rsidR="002E7AA4" w:rsidRPr="007E4BBF" w:rsidTr="00447BB8">
      <w:tc>
        <w:tcPr>
          <w:tcW w:w="704" w:type="dxa"/>
          <w:tcBorders>
            <w:top w:val="single" w:sz="2" w:space="0" w:color="7F7F7F" w:themeColor="text1" w:themeTint="80"/>
          </w:tcBorders>
        </w:tcPr>
        <w:p w:rsidR="002E7AA4" w:rsidRPr="007E4BBF" w:rsidRDefault="003D0E22">
          <w:pPr>
            <w:pStyle w:val="Fuzeile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464414">
            <w:rPr>
              <w:rFonts w:ascii="Arial" w:hAnsi="Arial" w:cs="Arial"/>
              <w:color w:val="595959" w:themeColor="text1" w:themeTint="A6"/>
              <w:sz w:val="10"/>
              <w:szCs w:val="10"/>
            </w:rPr>
            <w:br/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</w:t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  <w:t>Mail</w:t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  <w:t>Web</w:t>
          </w:r>
        </w:p>
      </w:tc>
      <w:tc>
        <w:tcPr>
          <w:tcW w:w="4683" w:type="dxa"/>
          <w:tcBorders>
            <w:top w:val="single" w:sz="2" w:space="0" w:color="7F7F7F" w:themeColor="text1" w:themeTint="80"/>
          </w:tcBorders>
        </w:tcPr>
        <w:p w:rsidR="002E7AA4" w:rsidRPr="007E4BBF" w:rsidRDefault="003D0E22">
          <w:pPr>
            <w:pStyle w:val="Fuzeile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464414">
            <w:rPr>
              <w:rFonts w:ascii="Arial" w:hAnsi="Arial" w:cs="Arial"/>
              <w:color w:val="595959" w:themeColor="text1" w:themeTint="A6"/>
              <w:sz w:val="10"/>
              <w:szCs w:val="10"/>
            </w:rPr>
            <w:br/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t>033 823 41 26</w:t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</w:r>
          <w:hyperlink r:id="rId1" w:history="1">
            <w:r w:rsidR="002E7AA4" w:rsidRPr="007E4BBF">
              <w:rPr>
                <w:rStyle w:val="Hyperlink"/>
                <w:rFonts w:ascii="Arial" w:hAnsi="Arial" w:cs="Arial"/>
                <w:color w:val="595959" w:themeColor="text1" w:themeTint="A6"/>
                <w:sz w:val="18"/>
                <w:szCs w:val="18"/>
                <w:u w:val="none"/>
              </w:rPr>
              <w:t>info@burgergemeindewilderswil.ch</w:t>
            </w:r>
          </w:hyperlink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  <w:t>www.burgergemeindewilderswil.ch</w:t>
          </w:r>
        </w:p>
      </w:tc>
      <w:tc>
        <w:tcPr>
          <w:tcW w:w="1834" w:type="dxa"/>
          <w:tcBorders>
            <w:top w:val="single" w:sz="2" w:space="0" w:color="7F7F7F" w:themeColor="text1" w:themeTint="80"/>
          </w:tcBorders>
        </w:tcPr>
        <w:p w:rsidR="002E7AA4" w:rsidRPr="007E4BBF" w:rsidRDefault="003D0E22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464414">
            <w:rPr>
              <w:rFonts w:ascii="Arial" w:hAnsi="Arial" w:cs="Arial"/>
              <w:color w:val="595959" w:themeColor="text1" w:themeTint="A6"/>
              <w:sz w:val="10"/>
              <w:szCs w:val="10"/>
            </w:rPr>
            <w:br/>
          </w:r>
          <w:r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t>Kirchgasse 31</w:t>
          </w:r>
          <w:r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  <w:t>3812 Wilderswil</w:t>
          </w:r>
        </w:p>
      </w:tc>
      <w:tc>
        <w:tcPr>
          <w:tcW w:w="2407" w:type="dxa"/>
          <w:tcBorders>
            <w:top w:val="single" w:sz="2" w:space="0" w:color="7F7F7F" w:themeColor="text1" w:themeTint="80"/>
          </w:tcBorders>
        </w:tcPr>
        <w:p w:rsidR="002E7AA4" w:rsidRPr="007E4BBF" w:rsidRDefault="002E7AA4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</w:tr>
  </w:tbl>
  <w:p w:rsidR="002E7AA4" w:rsidRDefault="002E7A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66" w:rsidRDefault="003D3966" w:rsidP="00E83781">
      <w:r>
        <w:separator/>
      </w:r>
    </w:p>
  </w:footnote>
  <w:footnote w:type="continuationSeparator" w:id="0">
    <w:p w:rsidR="003D3966" w:rsidRDefault="003D3966" w:rsidP="00E8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96"/>
      <w:gridCol w:w="2491"/>
      <w:gridCol w:w="3547"/>
      <w:gridCol w:w="2320"/>
    </w:tblGrid>
    <w:tr w:rsidR="005E3D05" w:rsidTr="005E3D05">
      <w:tc>
        <w:tcPr>
          <w:tcW w:w="996" w:type="dxa"/>
          <w:tcBorders>
            <w:top w:val="nil"/>
            <w:left w:val="nil"/>
            <w:bottom w:val="single" w:sz="18" w:space="0" w:color="FFC000"/>
            <w:right w:val="nil"/>
          </w:tcBorders>
        </w:tcPr>
        <w:p w:rsidR="005E3D05" w:rsidRDefault="005E3D05" w:rsidP="005E3D0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4B4ABEB" wp14:editId="42341037">
                <wp:extent cx="486000" cy="5760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ilderswi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8" w:type="dxa"/>
          <w:tcBorders>
            <w:top w:val="nil"/>
            <w:left w:val="nil"/>
            <w:bottom w:val="single" w:sz="18" w:space="0" w:color="FFC000"/>
            <w:right w:val="nil"/>
          </w:tcBorders>
        </w:tcPr>
        <w:p w:rsidR="005E3D05" w:rsidRPr="000A6B41" w:rsidRDefault="005E3D05" w:rsidP="005E3D05">
          <w:pPr>
            <w:pStyle w:val="Kopfzeile"/>
            <w:rPr>
              <w:rFonts w:ascii="Arial" w:hAnsi="Arial" w:cs="Arial"/>
              <w:color w:val="595959" w:themeColor="text1" w:themeTint="A6"/>
              <w:sz w:val="28"/>
              <w:szCs w:val="28"/>
            </w:rPr>
          </w:pPr>
          <w:r w:rsidRPr="000A6B41">
            <w:rPr>
              <w:color w:val="595959" w:themeColor="text1" w:themeTint="A6"/>
              <w:sz w:val="10"/>
              <w:szCs w:val="10"/>
            </w:rPr>
            <w:br/>
          </w:r>
          <w:r w:rsidRPr="00F16197">
            <w:rPr>
              <w:rFonts w:ascii="Arial" w:hAnsi="Arial" w:cs="Arial"/>
              <w:color w:val="595959" w:themeColor="text1" w:themeTint="A6"/>
              <w:sz w:val="28"/>
              <w:szCs w:val="28"/>
            </w:rPr>
            <w:t>Burgergemeinde</w:t>
          </w:r>
          <w:r w:rsidRPr="00F16197">
            <w:rPr>
              <w:rFonts w:ascii="Arial" w:hAnsi="Arial" w:cs="Arial"/>
              <w:color w:val="595959" w:themeColor="text1" w:themeTint="A6"/>
              <w:sz w:val="28"/>
              <w:szCs w:val="28"/>
            </w:rPr>
            <w:br/>
            <w:t>3812 Wilderswil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5E3D05" w:rsidRDefault="005E3D05" w:rsidP="005E3D05">
          <w:pPr>
            <w:pStyle w:val="Kopfzeile"/>
          </w:pPr>
          <w:r>
            <w:br/>
          </w:r>
          <w:r>
            <w:br/>
          </w:r>
          <w:r>
            <w:br/>
          </w:r>
        </w:p>
      </w:tc>
      <w:tc>
        <w:tcPr>
          <w:tcW w:w="2407" w:type="dxa"/>
          <w:tcBorders>
            <w:top w:val="nil"/>
            <w:left w:val="nil"/>
            <w:bottom w:val="nil"/>
            <w:right w:val="nil"/>
          </w:tcBorders>
        </w:tcPr>
        <w:p w:rsidR="005E3D05" w:rsidRDefault="005E3D05" w:rsidP="005E3D05">
          <w:pPr>
            <w:pStyle w:val="Kopfzeile"/>
          </w:pPr>
        </w:p>
      </w:tc>
    </w:tr>
  </w:tbl>
  <w:p w:rsidR="00D30010" w:rsidRDefault="00D30010" w:rsidP="005E3D05">
    <w:pPr>
      <w:pStyle w:val="Kopfzeile"/>
    </w:pPr>
  </w:p>
  <w:p w:rsidR="00FA0A1C" w:rsidRPr="00FA0A1C" w:rsidRDefault="001632BA" w:rsidP="00FA0A1C">
    <w:pPr>
      <w:rPr>
        <w:rFonts w:ascii="Arial" w:eastAsia="Times New Roman" w:hAnsi="Arial" w:cs="Arial"/>
        <w:color w:val="595959" w:themeColor="text1" w:themeTint="A6"/>
        <w:sz w:val="24"/>
        <w:szCs w:val="24"/>
      </w:rPr>
    </w:pPr>
    <w:r>
      <w:rPr>
        <w:rFonts w:ascii="Arial" w:eastAsia="Times New Roman" w:hAnsi="Arial" w:cs="Arial"/>
        <w:color w:val="595959" w:themeColor="text1" w:themeTint="A6"/>
        <w:sz w:val="24"/>
        <w:szCs w:val="24"/>
      </w:rPr>
      <w:t>F</w:t>
    </w:r>
    <w:r w:rsidR="0032284D">
      <w:rPr>
        <w:rFonts w:ascii="Arial" w:eastAsia="Times New Roman" w:hAnsi="Arial" w:cs="Arial"/>
        <w:color w:val="595959" w:themeColor="text1" w:themeTint="A6"/>
        <w:sz w:val="24"/>
        <w:szCs w:val="24"/>
      </w:rPr>
      <w:t>orst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D63"/>
    <w:multiLevelType w:val="hybridMultilevel"/>
    <w:tmpl w:val="19948562"/>
    <w:lvl w:ilvl="0" w:tplc="64FED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CD2"/>
    <w:multiLevelType w:val="hybridMultilevel"/>
    <w:tmpl w:val="979CD760"/>
    <w:lvl w:ilvl="0" w:tplc="E348E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8BA"/>
    <w:multiLevelType w:val="hybridMultilevel"/>
    <w:tmpl w:val="C34CC478"/>
    <w:lvl w:ilvl="0" w:tplc="8496F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1A7F"/>
    <w:multiLevelType w:val="hybridMultilevel"/>
    <w:tmpl w:val="5C00DC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73D6"/>
    <w:multiLevelType w:val="hybridMultilevel"/>
    <w:tmpl w:val="D480C81C"/>
    <w:lvl w:ilvl="0" w:tplc="760C4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C612B"/>
    <w:multiLevelType w:val="hybridMultilevel"/>
    <w:tmpl w:val="4D562A6C"/>
    <w:lvl w:ilvl="0" w:tplc="D1B80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E28CC"/>
    <w:multiLevelType w:val="hybridMultilevel"/>
    <w:tmpl w:val="06624602"/>
    <w:lvl w:ilvl="0" w:tplc="532C37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E249D"/>
    <w:multiLevelType w:val="hybridMultilevel"/>
    <w:tmpl w:val="6FB29F5E"/>
    <w:lvl w:ilvl="0" w:tplc="3940B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81"/>
    <w:rsid w:val="00043A15"/>
    <w:rsid w:val="000876CB"/>
    <w:rsid w:val="000A6B41"/>
    <w:rsid w:val="000D5F85"/>
    <w:rsid w:val="000F45AE"/>
    <w:rsid w:val="00121879"/>
    <w:rsid w:val="00122B46"/>
    <w:rsid w:val="001632BA"/>
    <w:rsid w:val="00175145"/>
    <w:rsid w:val="00176F1F"/>
    <w:rsid w:val="00182E53"/>
    <w:rsid w:val="0018735F"/>
    <w:rsid w:val="001B0C31"/>
    <w:rsid w:val="001B4F9D"/>
    <w:rsid w:val="001C2F56"/>
    <w:rsid w:val="001D0555"/>
    <w:rsid w:val="001D6E88"/>
    <w:rsid w:val="001E747B"/>
    <w:rsid w:val="00271585"/>
    <w:rsid w:val="00292328"/>
    <w:rsid w:val="002C6DAF"/>
    <w:rsid w:val="002E03E5"/>
    <w:rsid w:val="002E7AA4"/>
    <w:rsid w:val="002F10AB"/>
    <w:rsid w:val="00306778"/>
    <w:rsid w:val="0032284D"/>
    <w:rsid w:val="003875BE"/>
    <w:rsid w:val="00391410"/>
    <w:rsid w:val="00395148"/>
    <w:rsid w:val="003A492E"/>
    <w:rsid w:val="003D0E22"/>
    <w:rsid w:val="003D3966"/>
    <w:rsid w:val="004030D3"/>
    <w:rsid w:val="00447BB8"/>
    <w:rsid w:val="004555A1"/>
    <w:rsid w:val="004555EE"/>
    <w:rsid w:val="00464414"/>
    <w:rsid w:val="00474F3E"/>
    <w:rsid w:val="00480840"/>
    <w:rsid w:val="004B4217"/>
    <w:rsid w:val="0051636F"/>
    <w:rsid w:val="00532328"/>
    <w:rsid w:val="00545394"/>
    <w:rsid w:val="005639E2"/>
    <w:rsid w:val="00570DC1"/>
    <w:rsid w:val="005842F0"/>
    <w:rsid w:val="0058679E"/>
    <w:rsid w:val="0059071D"/>
    <w:rsid w:val="005A0B2B"/>
    <w:rsid w:val="005A1185"/>
    <w:rsid w:val="005B311B"/>
    <w:rsid w:val="005C430A"/>
    <w:rsid w:val="005E3D05"/>
    <w:rsid w:val="00613890"/>
    <w:rsid w:val="0066256F"/>
    <w:rsid w:val="00680756"/>
    <w:rsid w:val="00690A48"/>
    <w:rsid w:val="0073043B"/>
    <w:rsid w:val="00730AE6"/>
    <w:rsid w:val="007314A5"/>
    <w:rsid w:val="007450F4"/>
    <w:rsid w:val="00783163"/>
    <w:rsid w:val="007912C5"/>
    <w:rsid w:val="007B219F"/>
    <w:rsid w:val="007C029E"/>
    <w:rsid w:val="007C3D06"/>
    <w:rsid w:val="007E4BBF"/>
    <w:rsid w:val="007E760C"/>
    <w:rsid w:val="0080144D"/>
    <w:rsid w:val="00823467"/>
    <w:rsid w:val="00852F22"/>
    <w:rsid w:val="00854BB0"/>
    <w:rsid w:val="008A5351"/>
    <w:rsid w:val="008B36D1"/>
    <w:rsid w:val="008F35C5"/>
    <w:rsid w:val="00905F7B"/>
    <w:rsid w:val="009424D6"/>
    <w:rsid w:val="00947167"/>
    <w:rsid w:val="00964400"/>
    <w:rsid w:val="00985CBC"/>
    <w:rsid w:val="009A715F"/>
    <w:rsid w:val="009B457E"/>
    <w:rsid w:val="009F0E09"/>
    <w:rsid w:val="00A24CB8"/>
    <w:rsid w:val="00A354AB"/>
    <w:rsid w:val="00A8172C"/>
    <w:rsid w:val="00A91A01"/>
    <w:rsid w:val="00AA303D"/>
    <w:rsid w:val="00AA509D"/>
    <w:rsid w:val="00AB43CE"/>
    <w:rsid w:val="00AE023B"/>
    <w:rsid w:val="00AE03B4"/>
    <w:rsid w:val="00B02174"/>
    <w:rsid w:val="00B07ABC"/>
    <w:rsid w:val="00B13FA7"/>
    <w:rsid w:val="00B3720B"/>
    <w:rsid w:val="00B425E5"/>
    <w:rsid w:val="00BA0DD9"/>
    <w:rsid w:val="00BC05FC"/>
    <w:rsid w:val="00C00FB9"/>
    <w:rsid w:val="00C24D23"/>
    <w:rsid w:val="00C27995"/>
    <w:rsid w:val="00C5410F"/>
    <w:rsid w:val="00C82ED5"/>
    <w:rsid w:val="00CF0388"/>
    <w:rsid w:val="00D12305"/>
    <w:rsid w:val="00D12F31"/>
    <w:rsid w:val="00D20D59"/>
    <w:rsid w:val="00D30010"/>
    <w:rsid w:val="00D44AF0"/>
    <w:rsid w:val="00D50FD1"/>
    <w:rsid w:val="00D66158"/>
    <w:rsid w:val="00DC3A90"/>
    <w:rsid w:val="00DD5B62"/>
    <w:rsid w:val="00DE38CE"/>
    <w:rsid w:val="00E057B9"/>
    <w:rsid w:val="00E474B7"/>
    <w:rsid w:val="00E83120"/>
    <w:rsid w:val="00E83781"/>
    <w:rsid w:val="00EB3B99"/>
    <w:rsid w:val="00ED05E7"/>
    <w:rsid w:val="00EE2F8A"/>
    <w:rsid w:val="00F16197"/>
    <w:rsid w:val="00F20256"/>
    <w:rsid w:val="00F22A91"/>
    <w:rsid w:val="00F273C3"/>
    <w:rsid w:val="00F76EE3"/>
    <w:rsid w:val="00F902BA"/>
    <w:rsid w:val="00FA0A1C"/>
    <w:rsid w:val="00FC1879"/>
    <w:rsid w:val="00FC4077"/>
    <w:rsid w:val="00F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68B2F3A-EC14-427C-885F-3B3359E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781"/>
  </w:style>
  <w:style w:type="paragraph" w:styleId="Fuzeile">
    <w:name w:val="footer"/>
    <w:basedOn w:val="Standard"/>
    <w:link w:val="FuzeileZchn"/>
    <w:uiPriority w:val="99"/>
    <w:unhideWhenUsed/>
    <w:rsid w:val="00E83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781"/>
  </w:style>
  <w:style w:type="table" w:styleId="Tabellenraster">
    <w:name w:val="Table Grid"/>
    <w:basedOn w:val="NormaleTabelle"/>
    <w:uiPriority w:val="59"/>
    <w:rsid w:val="00E8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7AA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7AA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1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14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rgergemeindewilderswi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nchenhof@gmx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rgergemeindewilders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A008-EEC9-46F6-B714-D88956F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15907AFA.dotm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Claudia Rubin</cp:lastModifiedBy>
  <cp:revision>2</cp:revision>
  <cp:lastPrinted>2018-12-04T14:47:00Z</cp:lastPrinted>
  <dcterms:created xsi:type="dcterms:W3CDTF">2019-01-08T08:17:00Z</dcterms:created>
  <dcterms:modified xsi:type="dcterms:W3CDTF">2019-01-08T08:17:00Z</dcterms:modified>
</cp:coreProperties>
</file>